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9F" w:rsidRPr="006C169F" w:rsidRDefault="006C169F" w:rsidP="006C169F">
      <w:pPr>
        <w:jc w:val="center"/>
        <w:rPr>
          <w:b/>
          <w:sz w:val="28"/>
          <w:szCs w:val="28"/>
          <w:lang w:eastAsia="ru-RU"/>
        </w:rPr>
      </w:pPr>
      <w:r w:rsidRPr="006C169F">
        <w:rPr>
          <w:b/>
          <w:sz w:val="28"/>
          <w:szCs w:val="28"/>
          <w:lang w:eastAsia="ru-RU"/>
        </w:rPr>
        <w:t>РОССИЙСКАЯ ФЕДЕРАЦИЯ</w:t>
      </w:r>
    </w:p>
    <w:p w:rsidR="006C169F" w:rsidRPr="006C169F" w:rsidRDefault="006C169F" w:rsidP="006C169F">
      <w:pPr>
        <w:jc w:val="center"/>
        <w:rPr>
          <w:b/>
          <w:sz w:val="28"/>
          <w:szCs w:val="28"/>
          <w:lang w:eastAsia="ru-RU"/>
        </w:rPr>
      </w:pPr>
      <w:r w:rsidRPr="006C169F">
        <w:rPr>
          <w:b/>
          <w:sz w:val="28"/>
          <w:szCs w:val="28"/>
          <w:lang w:eastAsia="ru-RU"/>
        </w:rPr>
        <w:t>КИРОВСКАЯ ОБЛАСТЬ КОТЕЛЬНИЧСКИЙ РАЙОН</w:t>
      </w:r>
    </w:p>
    <w:p w:rsidR="006C169F" w:rsidRPr="006C169F" w:rsidRDefault="006C169F" w:rsidP="006C169F">
      <w:pPr>
        <w:jc w:val="center"/>
        <w:rPr>
          <w:b/>
          <w:sz w:val="28"/>
          <w:szCs w:val="28"/>
          <w:lang w:eastAsia="ru-RU"/>
        </w:rPr>
      </w:pPr>
      <w:r w:rsidRPr="006C169F">
        <w:rPr>
          <w:b/>
          <w:sz w:val="28"/>
          <w:szCs w:val="28"/>
          <w:lang w:eastAsia="ru-RU"/>
        </w:rPr>
        <w:t>АДМИНИСТРАЦИЯ</w:t>
      </w:r>
    </w:p>
    <w:p w:rsidR="006C169F" w:rsidRPr="006C169F" w:rsidRDefault="006C169F" w:rsidP="006C169F">
      <w:pPr>
        <w:jc w:val="center"/>
        <w:rPr>
          <w:b/>
          <w:sz w:val="28"/>
          <w:szCs w:val="28"/>
          <w:lang w:eastAsia="ru-RU"/>
        </w:rPr>
      </w:pPr>
      <w:r w:rsidRPr="006C169F">
        <w:rPr>
          <w:b/>
          <w:sz w:val="28"/>
          <w:szCs w:val="28"/>
          <w:lang w:eastAsia="ru-RU"/>
        </w:rPr>
        <w:t>ЧИСТОПОЛЬСКОГО СЕЛЬСКОГО ПОСЕЛЕНИЯ</w:t>
      </w:r>
    </w:p>
    <w:p w:rsidR="006C169F" w:rsidRPr="006C169F" w:rsidRDefault="006C169F" w:rsidP="006C169F">
      <w:pPr>
        <w:jc w:val="center"/>
        <w:rPr>
          <w:b/>
          <w:bCs/>
          <w:sz w:val="28"/>
          <w:szCs w:val="28"/>
          <w:lang w:eastAsia="ru-RU"/>
        </w:rPr>
      </w:pPr>
      <w:r w:rsidRPr="006C169F">
        <w:rPr>
          <w:b/>
          <w:bCs/>
          <w:sz w:val="28"/>
          <w:szCs w:val="28"/>
          <w:lang w:eastAsia="ru-RU"/>
        </w:rPr>
        <w:t> </w:t>
      </w:r>
    </w:p>
    <w:p w:rsidR="006C169F" w:rsidRPr="006C169F" w:rsidRDefault="006C169F" w:rsidP="006C169F">
      <w:pPr>
        <w:jc w:val="center"/>
        <w:rPr>
          <w:b/>
          <w:bCs/>
          <w:sz w:val="28"/>
          <w:szCs w:val="28"/>
          <w:lang w:eastAsia="ru-RU"/>
        </w:rPr>
      </w:pPr>
      <w:r w:rsidRPr="006C169F">
        <w:rPr>
          <w:b/>
          <w:bCs/>
          <w:sz w:val="28"/>
          <w:szCs w:val="28"/>
          <w:lang w:eastAsia="ru-RU"/>
        </w:rPr>
        <w:t>ПОСТАНОВЛЕНИЕ</w:t>
      </w:r>
    </w:p>
    <w:p w:rsidR="006C169F" w:rsidRPr="006C169F" w:rsidRDefault="006C169F" w:rsidP="006C169F">
      <w:pPr>
        <w:jc w:val="center"/>
        <w:rPr>
          <w:b/>
          <w:bCs/>
          <w:sz w:val="28"/>
          <w:szCs w:val="28"/>
          <w:lang w:eastAsia="ru-RU"/>
        </w:rPr>
      </w:pPr>
    </w:p>
    <w:p w:rsidR="006C169F" w:rsidRPr="006C169F" w:rsidRDefault="006C169F" w:rsidP="006C169F">
      <w:pPr>
        <w:rPr>
          <w:bCs/>
          <w:sz w:val="28"/>
          <w:szCs w:val="28"/>
          <w:lang w:eastAsia="ru-RU"/>
        </w:rPr>
      </w:pPr>
      <w:r>
        <w:rPr>
          <w:bCs/>
          <w:sz w:val="28"/>
          <w:szCs w:val="28"/>
          <w:lang w:eastAsia="ru-RU"/>
        </w:rPr>
        <w:t>2</w:t>
      </w:r>
      <w:r w:rsidRPr="006C169F">
        <w:rPr>
          <w:bCs/>
          <w:sz w:val="28"/>
          <w:szCs w:val="28"/>
          <w:lang w:eastAsia="ru-RU"/>
        </w:rPr>
        <w:t>1.03.2023</w:t>
      </w:r>
      <w:r>
        <w:rPr>
          <w:bCs/>
          <w:sz w:val="28"/>
          <w:szCs w:val="28"/>
          <w:lang w:eastAsia="ru-RU"/>
        </w:rPr>
        <w:t xml:space="preserve">                                             </w:t>
      </w:r>
      <w:r w:rsidRPr="006C169F">
        <w:rPr>
          <w:bCs/>
          <w:sz w:val="28"/>
          <w:szCs w:val="28"/>
          <w:lang w:eastAsia="ru-RU"/>
        </w:rPr>
        <w:t xml:space="preserve">                                  </w:t>
      </w:r>
      <w:r w:rsidR="00EE11F5">
        <w:rPr>
          <w:bCs/>
          <w:sz w:val="28"/>
          <w:szCs w:val="28"/>
          <w:lang w:eastAsia="ru-RU"/>
        </w:rPr>
        <w:t xml:space="preserve"> </w:t>
      </w:r>
      <w:r w:rsidRPr="006C169F">
        <w:rPr>
          <w:bCs/>
          <w:sz w:val="28"/>
          <w:szCs w:val="28"/>
          <w:lang w:eastAsia="ru-RU"/>
        </w:rPr>
        <w:t xml:space="preserve">                           </w:t>
      </w:r>
      <w:r>
        <w:rPr>
          <w:bCs/>
          <w:sz w:val="28"/>
          <w:szCs w:val="28"/>
          <w:lang w:eastAsia="ru-RU"/>
        </w:rPr>
        <w:t xml:space="preserve"> </w:t>
      </w:r>
      <w:r w:rsidRPr="006C169F">
        <w:rPr>
          <w:bCs/>
          <w:sz w:val="28"/>
          <w:szCs w:val="28"/>
          <w:lang w:eastAsia="ru-RU"/>
        </w:rPr>
        <w:t>№ 1</w:t>
      </w:r>
      <w:r>
        <w:rPr>
          <w:bCs/>
          <w:sz w:val="28"/>
          <w:szCs w:val="28"/>
          <w:lang w:eastAsia="ru-RU"/>
        </w:rPr>
        <w:t>1</w:t>
      </w:r>
    </w:p>
    <w:p w:rsidR="006C169F" w:rsidRPr="006C169F" w:rsidRDefault="006C169F" w:rsidP="006C169F">
      <w:pPr>
        <w:jc w:val="both"/>
        <w:rPr>
          <w:sz w:val="28"/>
          <w:szCs w:val="28"/>
          <w:lang w:eastAsia="ru-RU"/>
        </w:rPr>
      </w:pPr>
    </w:p>
    <w:p w:rsidR="006C169F" w:rsidRPr="006C169F" w:rsidRDefault="006C169F" w:rsidP="006C169F">
      <w:pPr>
        <w:jc w:val="center"/>
        <w:rPr>
          <w:sz w:val="28"/>
          <w:szCs w:val="28"/>
          <w:lang w:eastAsia="ru-RU"/>
        </w:rPr>
      </w:pPr>
      <w:r w:rsidRPr="006C169F">
        <w:rPr>
          <w:sz w:val="28"/>
          <w:szCs w:val="28"/>
          <w:lang w:eastAsia="ru-RU"/>
        </w:rPr>
        <w:t>с. Чистополье</w:t>
      </w:r>
    </w:p>
    <w:p w:rsidR="00DF250D" w:rsidRDefault="00DF250D">
      <w:pPr>
        <w:rPr>
          <w:sz w:val="28"/>
          <w:szCs w:val="28"/>
        </w:rPr>
      </w:pPr>
    </w:p>
    <w:tbl>
      <w:tblPr>
        <w:tblW w:w="9479" w:type="dxa"/>
        <w:tblInd w:w="-13" w:type="dxa"/>
        <w:tblLayout w:type="fixed"/>
        <w:tblCellMar>
          <w:top w:w="55" w:type="dxa"/>
          <w:left w:w="55" w:type="dxa"/>
          <w:bottom w:w="55" w:type="dxa"/>
          <w:right w:w="55" w:type="dxa"/>
        </w:tblCellMar>
        <w:tblLook w:val="04A0" w:firstRow="1" w:lastRow="0" w:firstColumn="1" w:lastColumn="0" w:noHBand="0" w:noVBand="1"/>
      </w:tblPr>
      <w:tblGrid>
        <w:gridCol w:w="900"/>
        <w:gridCol w:w="7035"/>
        <w:gridCol w:w="1544"/>
      </w:tblGrid>
      <w:tr w:rsidR="00DF250D">
        <w:tc>
          <w:tcPr>
            <w:tcW w:w="900" w:type="dxa"/>
          </w:tcPr>
          <w:p w:rsidR="00DF250D" w:rsidRDefault="00DF250D">
            <w:pPr>
              <w:pStyle w:val="afd"/>
              <w:rPr>
                <w:sz w:val="28"/>
                <w:szCs w:val="28"/>
              </w:rPr>
            </w:pPr>
          </w:p>
        </w:tc>
        <w:tc>
          <w:tcPr>
            <w:tcW w:w="7035" w:type="dxa"/>
          </w:tcPr>
          <w:p w:rsidR="00DF250D" w:rsidRDefault="00680DAF">
            <w:pPr>
              <w:jc w:val="center"/>
            </w:pPr>
            <w:r>
              <w:rPr>
                <w:b/>
                <w:bCs/>
                <w:sz w:val="28"/>
                <w:szCs w:val="28"/>
              </w:rPr>
              <w:t xml:space="preserve">Об оплате труда работников муниципальных  учреждений культуры, подведомственных администрации </w:t>
            </w:r>
            <w:proofErr w:type="spellStart"/>
            <w:r w:rsidR="006C169F">
              <w:rPr>
                <w:b/>
                <w:bCs/>
                <w:sz w:val="28"/>
                <w:szCs w:val="28"/>
              </w:rPr>
              <w:t>Чистополь</w:t>
            </w:r>
            <w:r>
              <w:rPr>
                <w:b/>
                <w:bCs/>
                <w:sz w:val="28"/>
                <w:szCs w:val="28"/>
              </w:rPr>
              <w:t>ского</w:t>
            </w:r>
            <w:proofErr w:type="spellEnd"/>
            <w:r>
              <w:rPr>
                <w:b/>
                <w:bCs/>
                <w:sz w:val="28"/>
                <w:szCs w:val="28"/>
              </w:rPr>
              <w:t xml:space="preserve"> сельского поселения</w:t>
            </w:r>
          </w:p>
          <w:p w:rsidR="00DF250D" w:rsidRDefault="00DF250D">
            <w:pPr>
              <w:jc w:val="center"/>
              <w:rPr>
                <w:b/>
                <w:bCs/>
                <w:sz w:val="28"/>
                <w:szCs w:val="28"/>
              </w:rPr>
            </w:pPr>
          </w:p>
        </w:tc>
        <w:tc>
          <w:tcPr>
            <w:tcW w:w="1544" w:type="dxa"/>
          </w:tcPr>
          <w:p w:rsidR="00DF250D" w:rsidRDefault="00DF250D">
            <w:pPr>
              <w:pStyle w:val="afd"/>
              <w:rPr>
                <w:b/>
                <w:bCs/>
                <w:sz w:val="28"/>
                <w:szCs w:val="28"/>
              </w:rPr>
            </w:pPr>
          </w:p>
        </w:tc>
      </w:tr>
    </w:tbl>
    <w:p w:rsidR="00DF250D" w:rsidRDefault="00680DAF">
      <w:pPr>
        <w:pStyle w:val="a4"/>
        <w:jc w:val="both"/>
        <w:rPr>
          <w:sz w:val="28"/>
          <w:szCs w:val="28"/>
        </w:rPr>
      </w:pPr>
      <w:r>
        <w:rPr>
          <w:b/>
          <w:bCs/>
          <w:sz w:val="28"/>
          <w:szCs w:val="28"/>
        </w:rPr>
        <w:t xml:space="preserve">        </w:t>
      </w:r>
      <w:r>
        <w:rPr>
          <w:sz w:val="28"/>
          <w:szCs w:val="28"/>
        </w:rPr>
        <w:t xml:space="preserve">В целях </w:t>
      </w:r>
      <w:proofErr w:type="gramStart"/>
      <w:r>
        <w:rPr>
          <w:sz w:val="28"/>
          <w:szCs w:val="28"/>
        </w:rPr>
        <w:t>определения условий оплаты труда работников  муниципальных учреждений</w:t>
      </w:r>
      <w:proofErr w:type="gramEnd"/>
      <w:r>
        <w:rPr>
          <w:sz w:val="28"/>
          <w:szCs w:val="28"/>
        </w:rPr>
        <w:t xml:space="preserve"> культуры, подведомственных администрации </w:t>
      </w:r>
      <w:proofErr w:type="spellStart"/>
      <w:r w:rsidR="006C169F">
        <w:rPr>
          <w:sz w:val="28"/>
          <w:szCs w:val="28"/>
        </w:rPr>
        <w:t>Чистопольского</w:t>
      </w:r>
      <w:proofErr w:type="spellEnd"/>
      <w:r>
        <w:rPr>
          <w:sz w:val="28"/>
          <w:szCs w:val="28"/>
        </w:rPr>
        <w:t xml:space="preserve"> сельского поселения, администрация </w:t>
      </w:r>
      <w:proofErr w:type="spellStart"/>
      <w:r w:rsidR="006C169F">
        <w:rPr>
          <w:sz w:val="28"/>
          <w:szCs w:val="28"/>
        </w:rPr>
        <w:t>Чистополь</w:t>
      </w:r>
      <w:r>
        <w:rPr>
          <w:sz w:val="28"/>
          <w:szCs w:val="28"/>
        </w:rPr>
        <w:t>ского</w:t>
      </w:r>
      <w:proofErr w:type="spellEnd"/>
      <w:r>
        <w:rPr>
          <w:sz w:val="28"/>
          <w:szCs w:val="28"/>
        </w:rPr>
        <w:t xml:space="preserve"> сельского поселения ПОСТАНОВЛЯЕТ:</w:t>
      </w:r>
      <w:bookmarkStart w:id="0" w:name="_GoBack"/>
      <w:bookmarkEnd w:id="0"/>
    </w:p>
    <w:p w:rsidR="00DF250D" w:rsidRDefault="00DF250D">
      <w:pPr>
        <w:pStyle w:val="a4"/>
        <w:jc w:val="both"/>
        <w:rPr>
          <w:sz w:val="28"/>
          <w:szCs w:val="28"/>
        </w:rPr>
      </w:pPr>
    </w:p>
    <w:p w:rsidR="00DF250D" w:rsidRDefault="00680DAF">
      <w:pPr>
        <w:pStyle w:val="a4"/>
        <w:jc w:val="both"/>
        <w:rPr>
          <w:sz w:val="28"/>
          <w:szCs w:val="28"/>
        </w:rPr>
      </w:pPr>
      <w:r>
        <w:rPr>
          <w:sz w:val="28"/>
          <w:szCs w:val="28"/>
        </w:rPr>
        <w:t xml:space="preserve">         1.</w:t>
      </w:r>
      <w:r w:rsidR="00DD1F89">
        <w:rPr>
          <w:sz w:val="28"/>
          <w:szCs w:val="28"/>
        </w:rPr>
        <w:t xml:space="preserve"> </w:t>
      </w:r>
      <w:r>
        <w:rPr>
          <w:sz w:val="28"/>
          <w:szCs w:val="28"/>
        </w:rPr>
        <w:t xml:space="preserve">Утвердить Примерное Положение об оплате труда работников  муниципальных учреждений культуры, подведомственных администрации </w:t>
      </w:r>
      <w:proofErr w:type="spellStart"/>
      <w:r>
        <w:rPr>
          <w:sz w:val="28"/>
          <w:szCs w:val="28"/>
        </w:rPr>
        <w:t>Чистопольского</w:t>
      </w:r>
      <w:proofErr w:type="spellEnd"/>
      <w:r>
        <w:rPr>
          <w:sz w:val="28"/>
          <w:szCs w:val="28"/>
        </w:rPr>
        <w:t xml:space="preserve"> сельского поселения согласно Приложению № 1 к настоящему постановлению.</w:t>
      </w:r>
    </w:p>
    <w:p w:rsidR="00DF250D" w:rsidRDefault="00DF250D">
      <w:pPr>
        <w:pStyle w:val="a4"/>
        <w:jc w:val="both"/>
        <w:rPr>
          <w:sz w:val="28"/>
          <w:szCs w:val="28"/>
        </w:rPr>
      </w:pPr>
    </w:p>
    <w:p w:rsidR="00DF250D" w:rsidRDefault="00680DAF">
      <w:pPr>
        <w:pStyle w:val="a4"/>
        <w:jc w:val="both"/>
        <w:rPr>
          <w:bCs/>
          <w:sz w:val="28"/>
          <w:szCs w:val="28"/>
        </w:rPr>
      </w:pPr>
      <w:r>
        <w:rPr>
          <w:sz w:val="28"/>
          <w:szCs w:val="28"/>
        </w:rPr>
        <w:t xml:space="preserve">         2.</w:t>
      </w:r>
      <w:r w:rsidR="00DD1F89">
        <w:rPr>
          <w:sz w:val="28"/>
          <w:szCs w:val="28"/>
        </w:rPr>
        <w:t xml:space="preserve"> </w:t>
      </w:r>
      <w:r>
        <w:rPr>
          <w:sz w:val="28"/>
          <w:szCs w:val="28"/>
        </w:rPr>
        <w:t xml:space="preserve">Утвердить </w:t>
      </w:r>
      <w:r>
        <w:rPr>
          <w:bCs/>
          <w:sz w:val="28"/>
          <w:szCs w:val="28"/>
        </w:rPr>
        <w:t xml:space="preserve">Положение о порядке </w:t>
      </w:r>
      <w:proofErr w:type="gramStart"/>
      <w:r>
        <w:rPr>
          <w:bCs/>
          <w:sz w:val="28"/>
          <w:szCs w:val="28"/>
        </w:rPr>
        <w:t>формирования фонда оплаты труда работников учреждений</w:t>
      </w:r>
      <w:proofErr w:type="gramEnd"/>
      <w:r>
        <w:rPr>
          <w:bCs/>
          <w:sz w:val="28"/>
          <w:szCs w:val="28"/>
        </w:rPr>
        <w:t xml:space="preserve"> культуры, подведомственных администрации </w:t>
      </w:r>
      <w:proofErr w:type="spellStart"/>
      <w:r>
        <w:rPr>
          <w:sz w:val="28"/>
          <w:szCs w:val="28"/>
        </w:rPr>
        <w:t>Чистопольского</w:t>
      </w:r>
      <w:proofErr w:type="spellEnd"/>
      <w:r>
        <w:rPr>
          <w:bCs/>
          <w:sz w:val="28"/>
          <w:szCs w:val="28"/>
        </w:rPr>
        <w:t xml:space="preserve"> сельского поселения согласно приложению № 2 к настоящему постановлению. </w:t>
      </w:r>
    </w:p>
    <w:p w:rsidR="00DF250D" w:rsidRDefault="00DF250D">
      <w:pPr>
        <w:pStyle w:val="a4"/>
        <w:jc w:val="both"/>
        <w:rPr>
          <w:bCs/>
          <w:sz w:val="28"/>
          <w:szCs w:val="28"/>
        </w:rPr>
      </w:pPr>
    </w:p>
    <w:p w:rsidR="00DF250D" w:rsidRDefault="00680DAF">
      <w:pPr>
        <w:pStyle w:val="a4"/>
        <w:jc w:val="both"/>
        <w:rPr>
          <w:bCs/>
          <w:sz w:val="28"/>
          <w:szCs w:val="28"/>
        </w:rPr>
      </w:pPr>
      <w:r>
        <w:rPr>
          <w:bCs/>
          <w:sz w:val="28"/>
          <w:szCs w:val="28"/>
        </w:rPr>
        <w:t xml:space="preserve">         3.</w:t>
      </w:r>
      <w:r w:rsidR="00DD1F89">
        <w:rPr>
          <w:bCs/>
          <w:sz w:val="28"/>
          <w:szCs w:val="28"/>
        </w:rPr>
        <w:t xml:space="preserve"> </w:t>
      </w:r>
      <w:r>
        <w:rPr>
          <w:bCs/>
          <w:sz w:val="28"/>
          <w:szCs w:val="28"/>
        </w:rPr>
        <w:t xml:space="preserve">Утвердить Положение о порядке осуществления выплат стимулирующего и иного характера работникам учреждений культуры, подведомственных администрации </w:t>
      </w:r>
      <w:proofErr w:type="spellStart"/>
      <w:r>
        <w:rPr>
          <w:sz w:val="28"/>
          <w:szCs w:val="28"/>
        </w:rPr>
        <w:t>Чистопольского</w:t>
      </w:r>
      <w:proofErr w:type="spellEnd"/>
      <w:r>
        <w:rPr>
          <w:bCs/>
          <w:sz w:val="28"/>
          <w:szCs w:val="28"/>
        </w:rPr>
        <w:t xml:space="preserve"> сельского поселения, согласно приложению № 3 к настоящему постановлению.</w:t>
      </w:r>
    </w:p>
    <w:p w:rsidR="00DF250D" w:rsidRDefault="00680DAF">
      <w:pPr>
        <w:pStyle w:val="a4"/>
        <w:jc w:val="both"/>
        <w:rPr>
          <w:bCs/>
          <w:sz w:val="28"/>
          <w:szCs w:val="28"/>
        </w:rPr>
      </w:pPr>
      <w:r>
        <w:rPr>
          <w:bCs/>
          <w:sz w:val="28"/>
          <w:szCs w:val="28"/>
        </w:rPr>
        <w:t xml:space="preserve"> </w:t>
      </w:r>
    </w:p>
    <w:p w:rsidR="00DD1F89" w:rsidRPr="00DD1F89" w:rsidRDefault="00680DAF" w:rsidP="00DD1F89">
      <w:pPr>
        <w:jc w:val="both"/>
        <w:rPr>
          <w:sz w:val="28"/>
          <w:szCs w:val="28"/>
          <w:lang w:eastAsia="ru-RU"/>
        </w:rPr>
      </w:pPr>
      <w:r w:rsidRPr="00DD1F89">
        <w:rPr>
          <w:sz w:val="28"/>
          <w:szCs w:val="28"/>
        </w:rPr>
        <w:t xml:space="preserve">        4. </w:t>
      </w:r>
      <w:r w:rsidR="00DD1F89" w:rsidRPr="00DD1F89">
        <w:rPr>
          <w:sz w:val="28"/>
          <w:szCs w:val="28"/>
          <w:lang w:eastAsia="ru-RU"/>
        </w:rPr>
        <w:t xml:space="preserve">Настоящее постановление опубликовать  на официальном сайте администрации </w:t>
      </w:r>
      <w:proofErr w:type="spellStart"/>
      <w:r w:rsidR="00DD1F89" w:rsidRPr="00DD1F89">
        <w:rPr>
          <w:sz w:val="28"/>
          <w:szCs w:val="28"/>
          <w:lang w:eastAsia="ru-RU"/>
        </w:rPr>
        <w:t>Котельничского</w:t>
      </w:r>
      <w:proofErr w:type="spellEnd"/>
      <w:r w:rsidR="00DD1F89" w:rsidRPr="00DD1F89">
        <w:rPr>
          <w:sz w:val="28"/>
          <w:szCs w:val="28"/>
          <w:lang w:eastAsia="ru-RU"/>
        </w:rPr>
        <w:t xml:space="preserve"> района </w:t>
      </w:r>
      <w:hyperlink r:id="rId8" w:history="1">
        <w:r w:rsidR="00DD1F89" w:rsidRPr="00DD1F89">
          <w:rPr>
            <w:sz w:val="28"/>
            <w:szCs w:val="28"/>
            <w:u w:val="single"/>
            <w:lang w:eastAsia="en-US"/>
          </w:rPr>
          <w:t>http://www.kotelnich-msu.ru</w:t>
        </w:r>
      </w:hyperlink>
      <w:r w:rsidR="00DD1F89" w:rsidRPr="00DD1F89">
        <w:rPr>
          <w:sz w:val="28"/>
          <w:szCs w:val="28"/>
          <w:lang w:eastAsia="en-US"/>
        </w:rPr>
        <w:t xml:space="preserve"> </w:t>
      </w:r>
      <w:r w:rsidR="00DD1F89" w:rsidRPr="00DD1F89">
        <w:rPr>
          <w:sz w:val="28"/>
          <w:szCs w:val="28"/>
          <w:lang w:eastAsia="ru-RU"/>
        </w:rPr>
        <w:t xml:space="preserve">в сети «Интернет». </w:t>
      </w:r>
    </w:p>
    <w:p w:rsidR="00DD1F89" w:rsidRPr="00DD1F89" w:rsidRDefault="00DD1F89" w:rsidP="00DD1F89">
      <w:pPr>
        <w:jc w:val="both"/>
        <w:rPr>
          <w:sz w:val="28"/>
          <w:szCs w:val="28"/>
          <w:lang w:eastAsia="ru-RU"/>
        </w:rPr>
      </w:pPr>
    </w:p>
    <w:p w:rsidR="00DD1F89" w:rsidRPr="00DD1F89" w:rsidRDefault="00DD1F89" w:rsidP="00DD1F89">
      <w:pPr>
        <w:ind w:left="720"/>
        <w:contextualSpacing/>
        <w:jc w:val="both"/>
        <w:rPr>
          <w:rFonts w:ascii="Calibri" w:eastAsia="Calibri" w:hAnsi="Calibri"/>
          <w:sz w:val="28"/>
          <w:szCs w:val="28"/>
          <w:lang w:eastAsia="en-US"/>
        </w:rPr>
      </w:pPr>
    </w:p>
    <w:p w:rsidR="00DD1F89" w:rsidRPr="00DD1F89" w:rsidRDefault="00DD1F89" w:rsidP="00DD1F89">
      <w:pPr>
        <w:jc w:val="both"/>
        <w:rPr>
          <w:rFonts w:eastAsia="Calibri"/>
          <w:sz w:val="28"/>
          <w:szCs w:val="28"/>
          <w:lang w:eastAsia="en-US"/>
        </w:rPr>
      </w:pPr>
      <w:r w:rsidRPr="00DD1F89">
        <w:rPr>
          <w:rFonts w:eastAsia="Calibri"/>
          <w:sz w:val="28"/>
          <w:szCs w:val="28"/>
          <w:lang w:eastAsia="en-US"/>
        </w:rPr>
        <w:t xml:space="preserve">Глава администрации </w:t>
      </w:r>
    </w:p>
    <w:p w:rsidR="00DD1F89" w:rsidRPr="00DD1F89" w:rsidRDefault="00DD1F89" w:rsidP="00DD1F89">
      <w:pPr>
        <w:jc w:val="both"/>
        <w:rPr>
          <w:rFonts w:ascii="Calibri" w:eastAsia="Calibri" w:hAnsi="Calibri"/>
          <w:sz w:val="26"/>
          <w:szCs w:val="26"/>
          <w:lang w:eastAsia="en-US"/>
        </w:rPr>
      </w:pPr>
      <w:r w:rsidRPr="00DD1F89">
        <w:rPr>
          <w:rFonts w:eastAsia="Calibri"/>
          <w:sz w:val="28"/>
          <w:szCs w:val="28"/>
          <w:lang w:eastAsia="en-US"/>
        </w:rPr>
        <w:t>сельского поселения                                                                        С.Ю. Ломакин</w:t>
      </w:r>
    </w:p>
    <w:p w:rsidR="00DF250D" w:rsidRDefault="00680DAF" w:rsidP="00DD1F89">
      <w:pPr>
        <w:pStyle w:val="a4"/>
        <w:jc w:val="both"/>
        <w:rPr>
          <w:sz w:val="28"/>
          <w:szCs w:val="28"/>
        </w:rPr>
      </w:pPr>
      <w:r>
        <w:rPr>
          <w:sz w:val="28"/>
          <w:szCs w:val="28"/>
        </w:rPr>
        <w:t xml:space="preserve">                           </w:t>
      </w:r>
    </w:p>
    <w:p w:rsidR="00DF250D" w:rsidRDefault="00DF250D">
      <w:pPr>
        <w:pStyle w:val="a4"/>
        <w:jc w:val="both"/>
        <w:rPr>
          <w:sz w:val="28"/>
          <w:szCs w:val="28"/>
        </w:rPr>
      </w:pPr>
    </w:p>
    <w:p w:rsidR="00DF250D" w:rsidRDefault="00680DAF">
      <w:pPr>
        <w:pStyle w:val="a4"/>
        <w:jc w:val="both"/>
        <w:rPr>
          <w:sz w:val="28"/>
          <w:szCs w:val="28"/>
        </w:rPr>
      </w:pPr>
      <w:r>
        <w:rPr>
          <w:sz w:val="28"/>
          <w:szCs w:val="28"/>
        </w:rPr>
        <w:t xml:space="preserve">Разослать:  бухгалтерия,  руководителю учреждения культуры </w:t>
      </w:r>
    </w:p>
    <w:p w:rsidR="00DF250D" w:rsidRDefault="00DF250D">
      <w:pPr>
        <w:pStyle w:val="a4"/>
        <w:jc w:val="both"/>
        <w:rPr>
          <w:sz w:val="28"/>
          <w:szCs w:val="28"/>
        </w:rPr>
      </w:pPr>
    </w:p>
    <w:p w:rsidR="00DF250D" w:rsidRDefault="00DF250D">
      <w:pPr>
        <w:rPr>
          <w:sz w:val="28"/>
          <w:szCs w:val="28"/>
        </w:rPr>
      </w:pPr>
    </w:p>
    <w:tbl>
      <w:tblPr>
        <w:tblW w:w="9466" w:type="dxa"/>
        <w:tblLayout w:type="fixed"/>
        <w:tblCellMar>
          <w:top w:w="55" w:type="dxa"/>
          <w:left w:w="55" w:type="dxa"/>
          <w:bottom w:w="55" w:type="dxa"/>
          <w:right w:w="55" w:type="dxa"/>
        </w:tblCellMar>
        <w:tblLook w:val="04A0" w:firstRow="1" w:lastRow="0" w:firstColumn="1" w:lastColumn="0" w:noHBand="0" w:noVBand="1"/>
      </w:tblPr>
      <w:tblGrid>
        <w:gridCol w:w="4733"/>
        <w:gridCol w:w="4733"/>
      </w:tblGrid>
      <w:tr w:rsidR="00DF250D">
        <w:tc>
          <w:tcPr>
            <w:tcW w:w="4733" w:type="dxa"/>
          </w:tcPr>
          <w:p w:rsidR="00DF250D" w:rsidRDefault="00DF250D">
            <w:pPr>
              <w:pStyle w:val="afd"/>
              <w:rPr>
                <w:sz w:val="28"/>
                <w:szCs w:val="28"/>
              </w:rPr>
            </w:pPr>
          </w:p>
          <w:p w:rsidR="00DF250D" w:rsidRDefault="00DF250D">
            <w:pPr>
              <w:pStyle w:val="afd"/>
              <w:rPr>
                <w:sz w:val="28"/>
                <w:szCs w:val="28"/>
              </w:rPr>
            </w:pPr>
          </w:p>
          <w:p w:rsidR="00DF250D" w:rsidRDefault="00DF250D">
            <w:pPr>
              <w:pStyle w:val="afd"/>
              <w:rPr>
                <w:sz w:val="28"/>
                <w:szCs w:val="28"/>
              </w:rPr>
            </w:pPr>
          </w:p>
        </w:tc>
        <w:tc>
          <w:tcPr>
            <w:tcW w:w="4733" w:type="dxa"/>
          </w:tcPr>
          <w:p w:rsidR="00DF250D" w:rsidRPr="00680DAF" w:rsidRDefault="00680DAF" w:rsidP="00680DAF">
            <w:pPr>
              <w:pStyle w:val="afd"/>
              <w:jc w:val="right"/>
              <w:rPr>
                <w:sz w:val="24"/>
                <w:szCs w:val="24"/>
              </w:rPr>
            </w:pPr>
            <w:r w:rsidRPr="00680DAF">
              <w:rPr>
                <w:sz w:val="24"/>
                <w:szCs w:val="24"/>
              </w:rPr>
              <w:t xml:space="preserve">Приложение № 1 </w:t>
            </w:r>
          </w:p>
          <w:p w:rsidR="00DF250D" w:rsidRPr="00680DAF" w:rsidRDefault="00680DAF" w:rsidP="00680DAF">
            <w:pPr>
              <w:pStyle w:val="afd"/>
              <w:jc w:val="right"/>
              <w:rPr>
                <w:sz w:val="24"/>
                <w:szCs w:val="24"/>
              </w:rPr>
            </w:pPr>
            <w:r w:rsidRPr="00680DAF">
              <w:rPr>
                <w:sz w:val="24"/>
                <w:szCs w:val="24"/>
              </w:rPr>
              <w:t xml:space="preserve">к постановлению администрации </w:t>
            </w:r>
            <w:proofErr w:type="spellStart"/>
            <w:r w:rsidRPr="00680DAF">
              <w:rPr>
                <w:sz w:val="24"/>
                <w:szCs w:val="24"/>
              </w:rPr>
              <w:t>Чистопольского</w:t>
            </w:r>
            <w:proofErr w:type="spellEnd"/>
            <w:r w:rsidRPr="00680DAF">
              <w:rPr>
                <w:sz w:val="24"/>
                <w:szCs w:val="24"/>
              </w:rPr>
              <w:t xml:space="preserve"> сельского поселения</w:t>
            </w:r>
          </w:p>
          <w:p w:rsidR="00DF250D" w:rsidRDefault="00680DAF" w:rsidP="00680DAF">
            <w:pPr>
              <w:pStyle w:val="afd"/>
              <w:jc w:val="right"/>
              <w:rPr>
                <w:sz w:val="28"/>
                <w:szCs w:val="28"/>
              </w:rPr>
            </w:pPr>
            <w:r w:rsidRPr="00680DAF">
              <w:rPr>
                <w:sz w:val="24"/>
                <w:szCs w:val="24"/>
              </w:rPr>
              <w:t>от 21.03.2023 № 11</w:t>
            </w:r>
          </w:p>
        </w:tc>
      </w:tr>
    </w:tbl>
    <w:p w:rsidR="00DF250D" w:rsidRDefault="00DF250D"/>
    <w:p w:rsidR="00DF250D" w:rsidRDefault="00DF250D"/>
    <w:p w:rsidR="00DF250D" w:rsidRDefault="00680DAF">
      <w:pPr>
        <w:pStyle w:val="ConsPlusTitle"/>
        <w:jc w:val="center"/>
        <w:rPr>
          <w:rFonts w:ascii="Times New Roman" w:hAnsi="Times New Roman" w:cs="Times New Roman"/>
          <w:sz w:val="28"/>
          <w:szCs w:val="28"/>
        </w:rPr>
      </w:pPr>
      <w:r>
        <w:rPr>
          <w:rFonts w:ascii="Times New Roman" w:hAnsi="Times New Roman" w:cs="Times New Roman"/>
          <w:sz w:val="28"/>
          <w:szCs w:val="28"/>
        </w:rPr>
        <w:t>ПРИМЕРНОЕ ПОЛОЖЕНИЕ</w:t>
      </w:r>
    </w:p>
    <w:p w:rsidR="00DF250D" w:rsidRPr="00680DAF" w:rsidRDefault="00680DA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оплате труда работников муниципальных учреждений культуры, подведомственных администрации </w:t>
      </w:r>
      <w:proofErr w:type="spellStart"/>
      <w:r w:rsidRPr="00680DAF">
        <w:rPr>
          <w:rFonts w:ascii="Times New Roman" w:hAnsi="Times New Roman" w:cs="Times New Roman"/>
          <w:sz w:val="28"/>
          <w:szCs w:val="28"/>
        </w:rPr>
        <w:t>Чистопольского</w:t>
      </w:r>
      <w:proofErr w:type="spellEnd"/>
      <w:r w:rsidRPr="00680DAF">
        <w:rPr>
          <w:rFonts w:ascii="Times New Roman" w:hAnsi="Times New Roman" w:cs="Times New Roman"/>
          <w:sz w:val="28"/>
          <w:szCs w:val="28"/>
        </w:rPr>
        <w:t xml:space="preserve"> сельского поселения</w:t>
      </w:r>
    </w:p>
    <w:p w:rsidR="00DF250D" w:rsidRDefault="00DF250D">
      <w:pPr>
        <w:pStyle w:val="ConsPlusTitle"/>
        <w:jc w:val="center"/>
        <w:rPr>
          <w:rFonts w:ascii="Times New Roman" w:hAnsi="Times New Roman" w:cs="Times New Roman"/>
          <w:sz w:val="24"/>
          <w:szCs w:val="24"/>
        </w:rPr>
      </w:pPr>
    </w:p>
    <w:p w:rsidR="00DF250D" w:rsidRDefault="00680DAF">
      <w:pPr>
        <w:pStyle w:val="ConsPlusNormal"/>
        <w:spacing w:line="200" w:lineRule="atLeast"/>
        <w:ind w:firstLine="0"/>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DF250D" w:rsidRPr="00680DAF" w:rsidRDefault="00680DAF">
      <w:pPr>
        <w:pStyle w:val="ConsPlusTitle"/>
        <w:spacing w:line="200" w:lineRule="atLeast"/>
        <w:jc w:val="both"/>
        <w:rPr>
          <w:rFonts w:ascii="Times New Roman" w:hAnsi="Times New Roman" w:cs="Times New Roman"/>
          <w:b w:val="0"/>
          <w:sz w:val="28"/>
          <w:szCs w:val="28"/>
        </w:rPr>
      </w:pPr>
      <w:r>
        <w:rPr>
          <w:rFonts w:ascii="Times New Roman" w:eastAsia="Times New Roman" w:hAnsi="Times New Roman" w:cs="Times New Roman"/>
          <w:sz w:val="28"/>
          <w:szCs w:val="28"/>
        </w:rPr>
        <w:t xml:space="preserve">        </w:t>
      </w:r>
      <w:r w:rsidRPr="00680DAF">
        <w:rPr>
          <w:rFonts w:ascii="Times New Roman" w:hAnsi="Times New Roman" w:cs="Times New Roman"/>
          <w:b w:val="0"/>
          <w:sz w:val="28"/>
          <w:szCs w:val="28"/>
        </w:rPr>
        <w:t xml:space="preserve">1.1. Настоящее примерное положение об оплате труда работников муниципальных учреждений культуры, подведомственных администрации </w:t>
      </w:r>
      <w:proofErr w:type="spellStart"/>
      <w:r w:rsidRPr="00680DAF">
        <w:rPr>
          <w:rFonts w:ascii="Times New Roman" w:hAnsi="Times New Roman" w:cs="Times New Roman"/>
          <w:b w:val="0"/>
          <w:sz w:val="28"/>
          <w:szCs w:val="28"/>
        </w:rPr>
        <w:t>Чистопольского</w:t>
      </w:r>
      <w:proofErr w:type="spellEnd"/>
      <w:r w:rsidRPr="00680DAF">
        <w:rPr>
          <w:rFonts w:ascii="Times New Roman" w:hAnsi="Times New Roman" w:cs="Times New Roman"/>
          <w:b w:val="0"/>
          <w:sz w:val="28"/>
          <w:szCs w:val="28"/>
        </w:rPr>
        <w:t xml:space="preserve"> сельского поселения  (далее - Положение), разработано в целях </w:t>
      </w:r>
      <w:proofErr w:type="gramStart"/>
      <w:r w:rsidRPr="00680DAF">
        <w:rPr>
          <w:rFonts w:ascii="Times New Roman" w:hAnsi="Times New Roman" w:cs="Times New Roman"/>
          <w:b w:val="0"/>
          <w:sz w:val="28"/>
          <w:szCs w:val="28"/>
        </w:rPr>
        <w:t>регулирования оплаты труда работников учреждений культуры</w:t>
      </w:r>
      <w:proofErr w:type="gramEnd"/>
      <w:r w:rsidRPr="00680DAF">
        <w:rPr>
          <w:rFonts w:ascii="Times New Roman" w:hAnsi="Times New Roman" w:cs="Times New Roman"/>
          <w:b w:val="0"/>
          <w:sz w:val="28"/>
          <w:szCs w:val="28"/>
        </w:rPr>
        <w:t>.</w:t>
      </w:r>
    </w:p>
    <w:p w:rsidR="00DF250D" w:rsidRPr="00680DAF" w:rsidRDefault="00680DAF">
      <w:pPr>
        <w:pStyle w:val="ConsPlusTitle"/>
        <w:spacing w:line="200" w:lineRule="atLeast"/>
        <w:ind w:firstLine="567"/>
        <w:jc w:val="both"/>
        <w:rPr>
          <w:rFonts w:ascii="Times New Roman" w:hAnsi="Times New Roman" w:cs="Times New Roman"/>
          <w:b w:val="0"/>
          <w:sz w:val="28"/>
          <w:szCs w:val="28"/>
        </w:rPr>
      </w:pPr>
      <w:r w:rsidRPr="00680DAF">
        <w:rPr>
          <w:rFonts w:ascii="Times New Roman" w:hAnsi="Times New Roman" w:cs="Times New Roman"/>
          <w:b w:val="0"/>
          <w:sz w:val="28"/>
          <w:szCs w:val="28"/>
        </w:rPr>
        <w:t xml:space="preserve">1.2. Положение предусматривает единые принципы </w:t>
      </w:r>
      <w:proofErr w:type="gramStart"/>
      <w:r w:rsidRPr="00680DAF">
        <w:rPr>
          <w:rFonts w:ascii="Times New Roman" w:hAnsi="Times New Roman" w:cs="Times New Roman"/>
          <w:b w:val="0"/>
          <w:sz w:val="28"/>
          <w:szCs w:val="28"/>
        </w:rPr>
        <w:t>формирования оплаты труда работников муниципальных  учреждений</w:t>
      </w:r>
      <w:proofErr w:type="gramEnd"/>
      <w:r w:rsidRPr="00680DAF">
        <w:rPr>
          <w:rFonts w:ascii="Times New Roman" w:hAnsi="Times New Roman" w:cs="Times New Roman"/>
          <w:b w:val="0"/>
          <w:sz w:val="28"/>
          <w:szCs w:val="28"/>
        </w:rPr>
        <w:t xml:space="preserve"> культуры, подведомственных администрации </w:t>
      </w:r>
      <w:proofErr w:type="spellStart"/>
      <w:r w:rsidRPr="00680DAF">
        <w:rPr>
          <w:rFonts w:ascii="Times New Roman" w:hAnsi="Times New Roman" w:cs="Times New Roman"/>
          <w:b w:val="0"/>
          <w:sz w:val="28"/>
          <w:szCs w:val="28"/>
        </w:rPr>
        <w:t>Чистопольского</w:t>
      </w:r>
      <w:proofErr w:type="spellEnd"/>
      <w:r w:rsidRPr="00680DAF">
        <w:rPr>
          <w:rFonts w:ascii="Times New Roman" w:hAnsi="Times New Roman" w:cs="Times New Roman"/>
          <w:b w:val="0"/>
          <w:sz w:val="28"/>
          <w:szCs w:val="28"/>
        </w:rPr>
        <w:t xml:space="preserve"> сельского поселения  (далее – учреждения), на основе отраслевой системы оплаты труда, порядка определения должностных окладов работников, установления компенсационных и стимулирующих выплат.</w:t>
      </w:r>
    </w:p>
    <w:p w:rsidR="00DF250D" w:rsidRDefault="00680DAF">
      <w:pPr>
        <w:pStyle w:val="ConsPlusNormal"/>
        <w:spacing w:line="200" w:lineRule="atLeast"/>
        <w:ind w:firstLine="540"/>
        <w:jc w:val="both"/>
        <w:rPr>
          <w:rFonts w:ascii="Times New Roman" w:hAnsi="Times New Roman" w:cs="Times New Roman"/>
          <w:sz w:val="28"/>
          <w:szCs w:val="28"/>
        </w:rPr>
      </w:pPr>
      <w:r>
        <w:rPr>
          <w:rFonts w:ascii="Times New Roman" w:hAnsi="Times New Roman" w:cs="Times New Roman"/>
          <w:sz w:val="28"/>
          <w:szCs w:val="28"/>
        </w:rPr>
        <w:t>1.3. Настоящее Положение включает в себя:</w:t>
      </w:r>
    </w:p>
    <w:p w:rsidR="00DF250D" w:rsidRDefault="00680DAF">
      <w:pPr>
        <w:pStyle w:val="ConsPlusNormal"/>
        <w:spacing w:line="200" w:lineRule="atLeast"/>
        <w:ind w:firstLine="540"/>
        <w:jc w:val="both"/>
        <w:rPr>
          <w:rFonts w:ascii="Times New Roman" w:hAnsi="Times New Roman" w:cs="Times New Roman"/>
          <w:sz w:val="28"/>
          <w:szCs w:val="28"/>
        </w:rPr>
      </w:pPr>
      <w:r>
        <w:rPr>
          <w:rFonts w:ascii="Times New Roman" w:hAnsi="Times New Roman" w:cs="Times New Roman"/>
          <w:sz w:val="28"/>
          <w:szCs w:val="28"/>
        </w:rPr>
        <w:t>1.3.1. Рекомендуемые минимальные размеры окладов (должностных окладов), ставок заработной платы (далее – оклады) работников учреждений по профессиональным квалификационным группам (далее - ПКГ).</w:t>
      </w:r>
    </w:p>
    <w:p w:rsidR="00DF250D" w:rsidRDefault="00680DAF">
      <w:pPr>
        <w:pStyle w:val="ConsPlusNormal"/>
        <w:spacing w:line="200" w:lineRule="atLeast"/>
        <w:ind w:firstLine="540"/>
        <w:jc w:val="both"/>
        <w:rPr>
          <w:rFonts w:ascii="Times New Roman" w:hAnsi="Times New Roman" w:cs="Times New Roman"/>
          <w:sz w:val="28"/>
          <w:szCs w:val="28"/>
          <w:u w:val="single"/>
        </w:rPr>
      </w:pPr>
      <w:r>
        <w:rPr>
          <w:rFonts w:ascii="Times New Roman" w:hAnsi="Times New Roman" w:cs="Times New Roman"/>
          <w:sz w:val="28"/>
          <w:szCs w:val="28"/>
        </w:rPr>
        <w:t xml:space="preserve">1.3.2. Рекомендуемые размеры выплат компенсационного характера, порядок и условия их установления. </w:t>
      </w:r>
    </w:p>
    <w:p w:rsidR="00DF250D" w:rsidRDefault="00680DAF">
      <w:pPr>
        <w:spacing w:line="200" w:lineRule="atLeast"/>
        <w:jc w:val="both"/>
        <w:rPr>
          <w:sz w:val="28"/>
          <w:szCs w:val="28"/>
          <w:u w:val="single"/>
        </w:rPr>
      </w:pPr>
      <w:r>
        <w:rPr>
          <w:sz w:val="28"/>
          <w:szCs w:val="28"/>
        </w:rPr>
        <w:t xml:space="preserve">       1.3.3.Рекомендуемые размеры выплат стимулирующего характера, порядок и условия их установления. </w:t>
      </w:r>
    </w:p>
    <w:p w:rsidR="00DF250D" w:rsidRDefault="00680DAF">
      <w:pPr>
        <w:pStyle w:val="ConsPlusNormal"/>
        <w:spacing w:line="200" w:lineRule="atLeast"/>
        <w:ind w:firstLine="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1.3.4. Условия оплаты труда руководителя.</w:t>
      </w:r>
    </w:p>
    <w:p w:rsidR="00DF250D" w:rsidRDefault="00680DAF">
      <w:pPr>
        <w:spacing w:line="200" w:lineRule="atLeast"/>
        <w:jc w:val="both"/>
        <w:rPr>
          <w:sz w:val="28"/>
          <w:szCs w:val="28"/>
        </w:rPr>
      </w:pPr>
      <w:r>
        <w:rPr>
          <w:sz w:val="28"/>
          <w:szCs w:val="28"/>
        </w:rPr>
        <w:t xml:space="preserve">       1.3.5. Другие вопросы оплаты труда работников учреждений.</w:t>
      </w:r>
    </w:p>
    <w:p w:rsidR="00DF250D" w:rsidRDefault="00680DAF">
      <w:pPr>
        <w:pStyle w:val="ConsPlusNormal"/>
        <w:spacing w:line="200" w:lineRule="atLeast"/>
        <w:ind w:firstLine="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1.4. Положение об оплате труда работников учреждений утверждается постановлением главы администрации </w:t>
      </w:r>
      <w:proofErr w:type="spellStart"/>
      <w:r w:rsidRPr="00680DAF">
        <w:rPr>
          <w:rFonts w:ascii="Times New Roman" w:hAnsi="Times New Roman" w:cs="Times New Roman"/>
          <w:sz w:val="28"/>
          <w:szCs w:val="28"/>
        </w:rPr>
        <w:t>Чистопольского</w:t>
      </w:r>
      <w:proofErr w:type="spellEnd"/>
      <w:r w:rsidRPr="00680DA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(далее – учредитель).</w:t>
      </w:r>
    </w:p>
    <w:p w:rsidR="00DF250D" w:rsidRDefault="00680DAF">
      <w:pPr>
        <w:pStyle w:val="ConsPlusNormal"/>
        <w:spacing w:line="200" w:lineRule="atLeast"/>
        <w:ind w:firstLine="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1.5. Выплаты компенсационного и стимулирующего характера не образуют новый оклад (должностной оклад), ставку заработной платы.</w:t>
      </w:r>
    </w:p>
    <w:p w:rsidR="00DF250D" w:rsidRDefault="00680DAF">
      <w:pPr>
        <w:pStyle w:val="ConsPlusNormal"/>
        <w:spacing w:line="200" w:lineRule="atLeast"/>
        <w:ind w:firstLine="0"/>
        <w:jc w:val="both"/>
      </w:pPr>
      <w:r>
        <w:rPr>
          <w:rFonts w:ascii="Times New Roman" w:eastAsia="Times New Roman" w:hAnsi="Times New Roman" w:cs="Times New Roman"/>
          <w:spacing w:val="-8"/>
          <w:sz w:val="28"/>
          <w:szCs w:val="28"/>
        </w:rPr>
        <w:t xml:space="preserve">      </w:t>
      </w:r>
      <w:r>
        <w:rPr>
          <w:rFonts w:ascii="Times New Roman" w:hAnsi="Times New Roman" w:cs="Times New Roman"/>
          <w:spacing w:val="-8"/>
          <w:sz w:val="28"/>
          <w:szCs w:val="28"/>
        </w:rPr>
        <w:t xml:space="preserve">1.6. Условия оплаты труда, включая размер оклада по должности, а также </w:t>
      </w:r>
      <w:r>
        <w:rPr>
          <w:rFonts w:ascii="Times New Roman" w:hAnsi="Times New Roman" w:cs="Times New Roman"/>
          <w:sz w:val="28"/>
          <w:szCs w:val="28"/>
        </w:rPr>
        <w:t>выплаты компенсационного характера</w:t>
      </w:r>
      <w:r>
        <w:rPr>
          <w:rFonts w:ascii="Times New Roman" w:hAnsi="Times New Roman" w:cs="Times New Roman"/>
          <w:spacing w:val="-8"/>
          <w:sz w:val="28"/>
          <w:szCs w:val="28"/>
        </w:rPr>
        <w:t xml:space="preserve"> и  выплаты стимулирующего характера, являются обязательными для включения в трудовой договор.</w:t>
      </w:r>
    </w:p>
    <w:p w:rsidR="00DF250D" w:rsidRDefault="00680DAF">
      <w:pPr>
        <w:spacing w:line="200" w:lineRule="atLeast"/>
        <w:jc w:val="both"/>
        <w:rPr>
          <w:spacing w:val="-8"/>
          <w:sz w:val="28"/>
          <w:szCs w:val="28"/>
        </w:rPr>
      </w:pPr>
      <w:r>
        <w:rPr>
          <w:sz w:val="28"/>
          <w:szCs w:val="28"/>
        </w:rPr>
        <w:t xml:space="preserve">      </w:t>
      </w:r>
      <w:r>
        <w:rPr>
          <w:spacing w:val="-8"/>
          <w:sz w:val="28"/>
          <w:szCs w:val="28"/>
        </w:rPr>
        <w:t xml:space="preserve">  1.7. Общий объем фонда оплаты труда работников учреждений, предусмотренный учредителем, может быть уменьшен только при условии </w:t>
      </w:r>
      <w:r>
        <w:rPr>
          <w:i/>
          <w:spacing w:val="-8"/>
          <w:sz w:val="28"/>
          <w:szCs w:val="28"/>
        </w:rPr>
        <w:t xml:space="preserve">                                                                                                          </w:t>
      </w:r>
      <w:r>
        <w:rPr>
          <w:spacing w:val="-8"/>
          <w:sz w:val="28"/>
          <w:szCs w:val="28"/>
        </w:rPr>
        <w:t xml:space="preserve">                                                                                                                               уменьшения в соответствии с муниципальным  заданием объема предоставляемых учреждениями муниципальных услуг.</w:t>
      </w:r>
    </w:p>
    <w:p w:rsidR="00DF250D" w:rsidRDefault="00680DAF">
      <w:pPr>
        <w:pStyle w:val="ConsPlusNormal"/>
        <w:spacing w:line="200" w:lineRule="atLeast"/>
        <w:ind w:firstLine="0"/>
        <w:jc w:val="both"/>
        <w:rPr>
          <w:rFonts w:ascii="Times New Roman" w:hAnsi="Times New Roman" w:cs="Times New Roman"/>
          <w:spacing w:val="-8"/>
          <w:sz w:val="28"/>
          <w:szCs w:val="28"/>
        </w:rPr>
      </w:pPr>
      <w:r>
        <w:rPr>
          <w:rFonts w:ascii="Times New Roman" w:eastAsia="Times New Roman" w:hAnsi="Times New Roman" w:cs="Times New Roman"/>
          <w:spacing w:val="-8"/>
          <w:sz w:val="28"/>
          <w:szCs w:val="28"/>
        </w:rPr>
        <w:t xml:space="preserve">        </w:t>
      </w:r>
      <w:r>
        <w:rPr>
          <w:rFonts w:ascii="Times New Roman" w:hAnsi="Times New Roman" w:cs="Times New Roman"/>
          <w:spacing w:val="-8"/>
          <w:sz w:val="28"/>
          <w:szCs w:val="28"/>
        </w:rPr>
        <w:t xml:space="preserve">1.8. Объем фонда оплаты  труда работников учреждений индексируется в соответствии с нормативно-правовым актом администрации </w:t>
      </w:r>
      <w:proofErr w:type="spellStart"/>
      <w:r w:rsidRPr="00680DAF">
        <w:rPr>
          <w:rFonts w:ascii="Times New Roman" w:hAnsi="Times New Roman" w:cs="Times New Roman"/>
          <w:sz w:val="28"/>
          <w:szCs w:val="28"/>
        </w:rPr>
        <w:t>Чистопольского</w:t>
      </w:r>
      <w:proofErr w:type="spellEnd"/>
      <w:r>
        <w:rPr>
          <w:rFonts w:ascii="Times New Roman" w:hAnsi="Times New Roman" w:cs="Times New Roman"/>
          <w:spacing w:val="-8"/>
          <w:sz w:val="28"/>
          <w:szCs w:val="28"/>
        </w:rPr>
        <w:t xml:space="preserve"> сельского поселения. </w:t>
      </w:r>
    </w:p>
    <w:p w:rsidR="00DF250D" w:rsidRDefault="00DF250D">
      <w:pPr>
        <w:pStyle w:val="ConsPlusNormal"/>
        <w:spacing w:line="200" w:lineRule="atLeast"/>
        <w:ind w:firstLine="0"/>
        <w:jc w:val="both"/>
        <w:rPr>
          <w:rFonts w:ascii="Times New Roman" w:hAnsi="Times New Roman" w:cs="Times New Roman"/>
          <w:spacing w:val="-8"/>
          <w:sz w:val="28"/>
          <w:szCs w:val="28"/>
        </w:rPr>
      </w:pPr>
    </w:p>
    <w:p w:rsidR="00DF250D" w:rsidRDefault="00DF250D">
      <w:pPr>
        <w:jc w:val="center"/>
        <w:rPr>
          <w:spacing w:val="-8"/>
          <w:sz w:val="24"/>
          <w:szCs w:val="24"/>
        </w:rPr>
      </w:pPr>
    </w:p>
    <w:p w:rsidR="00DF250D" w:rsidRDefault="00DF250D">
      <w:pPr>
        <w:jc w:val="center"/>
        <w:rPr>
          <w:sz w:val="24"/>
          <w:szCs w:val="24"/>
        </w:rPr>
      </w:pPr>
    </w:p>
    <w:p w:rsidR="00DF250D" w:rsidRDefault="00680DAF">
      <w:pPr>
        <w:jc w:val="center"/>
      </w:pPr>
      <w:r>
        <w:rPr>
          <w:b/>
          <w:sz w:val="28"/>
          <w:szCs w:val="28"/>
        </w:rPr>
        <w:lastRenderedPageBreak/>
        <w:t>II. Порядок и условия оплаты труда работников,</w:t>
      </w:r>
    </w:p>
    <w:p w:rsidR="00DF250D" w:rsidRDefault="00680DAF">
      <w:pPr>
        <w:jc w:val="center"/>
        <w:rPr>
          <w:b/>
          <w:sz w:val="28"/>
          <w:szCs w:val="28"/>
        </w:rPr>
      </w:pPr>
      <w:r>
        <w:rPr>
          <w:b/>
          <w:sz w:val="28"/>
          <w:szCs w:val="28"/>
        </w:rPr>
        <w:t>замещающих должности специалистов и служащих</w:t>
      </w:r>
    </w:p>
    <w:p w:rsidR="00DF250D" w:rsidRDefault="00DF250D">
      <w:pPr>
        <w:jc w:val="center"/>
        <w:rPr>
          <w:b/>
          <w:sz w:val="28"/>
          <w:szCs w:val="28"/>
        </w:rPr>
      </w:pPr>
    </w:p>
    <w:p w:rsidR="00DF250D" w:rsidRDefault="00680DAF">
      <w:pPr>
        <w:jc w:val="center"/>
      </w:pPr>
      <w:r>
        <w:rPr>
          <w:b/>
          <w:sz w:val="28"/>
          <w:szCs w:val="28"/>
        </w:rPr>
        <w:t>2. Основные условия оплаты труда</w:t>
      </w:r>
      <w:r>
        <w:rPr>
          <w:sz w:val="28"/>
          <w:szCs w:val="28"/>
        </w:rPr>
        <w:t xml:space="preserve"> </w:t>
      </w:r>
      <w:r>
        <w:rPr>
          <w:b/>
          <w:sz w:val="28"/>
          <w:szCs w:val="28"/>
        </w:rPr>
        <w:t>работников</w:t>
      </w:r>
    </w:p>
    <w:p w:rsidR="00DF250D" w:rsidRDefault="00680DAF">
      <w:pPr>
        <w:ind w:firstLine="540"/>
        <w:jc w:val="both"/>
        <w:rPr>
          <w:sz w:val="28"/>
          <w:szCs w:val="28"/>
        </w:rPr>
      </w:pPr>
      <w:r>
        <w:rPr>
          <w:sz w:val="28"/>
          <w:szCs w:val="28"/>
        </w:rPr>
        <w:t xml:space="preserve">2.1. Рекомендуемые минимальные размеры окладов: </w:t>
      </w:r>
    </w:p>
    <w:p w:rsidR="00720524" w:rsidRDefault="00680DAF" w:rsidP="00720524">
      <w:pPr>
        <w:ind w:firstLine="540"/>
        <w:jc w:val="both"/>
        <w:rPr>
          <w:sz w:val="28"/>
          <w:szCs w:val="28"/>
          <w:lang w:eastAsia="ar-SA"/>
        </w:rPr>
      </w:pPr>
      <w:r>
        <w:rPr>
          <w:sz w:val="28"/>
          <w:szCs w:val="28"/>
        </w:rPr>
        <w:t xml:space="preserve">2.1.1. </w:t>
      </w:r>
      <w:r w:rsidR="00720524" w:rsidRPr="00720524">
        <w:rPr>
          <w:sz w:val="28"/>
          <w:szCs w:val="28"/>
          <w:lang w:eastAsia="ar-SA"/>
        </w:rPr>
        <w:t>Устанавливаемые на основе профессиональных квалификационных групп  должностей работников культуры, искусства и кинематографии, утвержденных Приказом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
    <w:p w:rsidR="00680DAF" w:rsidRPr="00720524" w:rsidRDefault="00680DAF" w:rsidP="00720524">
      <w:pPr>
        <w:ind w:firstLine="540"/>
        <w:jc w:val="both"/>
        <w:rPr>
          <w:sz w:val="28"/>
          <w:szCs w:val="28"/>
          <w:lang w:eastAsia="ar-SA"/>
        </w:rPr>
      </w:pPr>
    </w:p>
    <w:tbl>
      <w:tblPr>
        <w:tblW w:w="9706" w:type="dxa"/>
        <w:tblInd w:w="108" w:type="dxa"/>
        <w:tblLayout w:type="fixed"/>
        <w:tblLook w:val="0000" w:firstRow="0" w:lastRow="0" w:firstColumn="0" w:lastColumn="0" w:noHBand="0" w:noVBand="0"/>
      </w:tblPr>
      <w:tblGrid>
        <w:gridCol w:w="8364"/>
        <w:gridCol w:w="1342"/>
      </w:tblGrid>
      <w:tr w:rsidR="00720524" w:rsidRPr="00720524" w:rsidTr="00680DAF">
        <w:tc>
          <w:tcPr>
            <w:tcW w:w="8364" w:type="dxa"/>
            <w:tcBorders>
              <w:top w:val="single" w:sz="4" w:space="0" w:color="auto"/>
              <w:left w:val="single" w:sz="4" w:space="0" w:color="000000"/>
              <w:bottom w:val="single" w:sz="4" w:space="0" w:color="000000"/>
            </w:tcBorders>
          </w:tcPr>
          <w:p w:rsidR="00720524" w:rsidRPr="00720524" w:rsidRDefault="00720524" w:rsidP="00720524">
            <w:pPr>
              <w:rPr>
                <w:sz w:val="28"/>
                <w:szCs w:val="28"/>
                <w:lang w:eastAsia="ar-SA"/>
              </w:rPr>
            </w:pPr>
            <w:r w:rsidRPr="00720524">
              <w:rPr>
                <w:sz w:val="28"/>
                <w:szCs w:val="28"/>
                <w:lang w:eastAsia="ar-SA"/>
              </w:rPr>
              <w:t>должности, отнесенные к ПКГ «Должности работников культуры, искусства и кинематографии среднего звена»:</w:t>
            </w:r>
          </w:p>
          <w:p w:rsidR="00720524" w:rsidRPr="00720524" w:rsidRDefault="00720524" w:rsidP="00720524">
            <w:pPr>
              <w:rPr>
                <w:sz w:val="28"/>
                <w:szCs w:val="28"/>
                <w:lang w:eastAsia="ar-SA"/>
              </w:rPr>
            </w:pPr>
            <w:r w:rsidRPr="00720524">
              <w:rPr>
                <w:sz w:val="28"/>
                <w:szCs w:val="28"/>
                <w:lang w:eastAsia="ar-SA"/>
              </w:rPr>
              <w:t xml:space="preserve">заведующий костюмерной; руководитель кружка, любительского объединения, клуба по интересам; распорядитель танцевального вечера; аккомпаниатор; </w:t>
            </w:r>
            <w:proofErr w:type="spellStart"/>
            <w:r w:rsidRPr="00720524">
              <w:rPr>
                <w:sz w:val="28"/>
                <w:szCs w:val="28"/>
                <w:lang w:eastAsia="ar-SA"/>
              </w:rPr>
              <w:t>культорганизатор</w:t>
            </w:r>
            <w:proofErr w:type="spellEnd"/>
            <w:r w:rsidRPr="00720524">
              <w:rPr>
                <w:sz w:val="28"/>
                <w:szCs w:val="28"/>
                <w:lang w:eastAsia="ar-SA"/>
              </w:rPr>
              <w:t>.</w:t>
            </w:r>
          </w:p>
        </w:tc>
        <w:tc>
          <w:tcPr>
            <w:tcW w:w="1342" w:type="dxa"/>
            <w:tcBorders>
              <w:top w:val="single" w:sz="4" w:space="0" w:color="auto"/>
              <w:left w:val="single" w:sz="4" w:space="0" w:color="000000"/>
              <w:bottom w:val="single" w:sz="4" w:space="0" w:color="000000"/>
              <w:right w:val="single" w:sz="4" w:space="0" w:color="000000"/>
            </w:tcBorders>
            <w:vAlign w:val="center"/>
          </w:tcPr>
          <w:p w:rsidR="00720524" w:rsidRPr="00720524" w:rsidRDefault="00720524" w:rsidP="00720524">
            <w:pPr>
              <w:rPr>
                <w:sz w:val="28"/>
                <w:szCs w:val="28"/>
                <w:lang w:val="en-US" w:eastAsia="ar-SA"/>
              </w:rPr>
            </w:pPr>
            <w:r w:rsidRPr="00720524">
              <w:rPr>
                <w:sz w:val="28"/>
                <w:szCs w:val="28"/>
                <w:lang w:eastAsia="ar-SA"/>
              </w:rPr>
              <w:t>8</w:t>
            </w:r>
            <w:r w:rsidRPr="00720524">
              <w:rPr>
                <w:sz w:val="28"/>
                <w:szCs w:val="28"/>
                <w:lang w:val="en-US" w:eastAsia="ar-SA"/>
              </w:rPr>
              <w:t>637</w:t>
            </w:r>
          </w:p>
          <w:p w:rsidR="00720524" w:rsidRPr="00720524" w:rsidRDefault="00720524" w:rsidP="00720524">
            <w:pPr>
              <w:rPr>
                <w:sz w:val="28"/>
                <w:szCs w:val="28"/>
                <w:lang w:eastAsia="ar-SA"/>
              </w:rPr>
            </w:pPr>
            <w:r w:rsidRPr="00720524">
              <w:rPr>
                <w:sz w:val="28"/>
                <w:szCs w:val="28"/>
                <w:lang w:eastAsia="ar-SA"/>
              </w:rPr>
              <w:t>рублей</w:t>
            </w:r>
          </w:p>
        </w:tc>
      </w:tr>
      <w:tr w:rsidR="00720524" w:rsidRPr="00720524" w:rsidTr="00680DAF">
        <w:tc>
          <w:tcPr>
            <w:tcW w:w="8364" w:type="dxa"/>
            <w:tcBorders>
              <w:top w:val="single" w:sz="4" w:space="0" w:color="auto"/>
              <w:left w:val="single" w:sz="4" w:space="0" w:color="000000"/>
              <w:bottom w:val="single" w:sz="4" w:space="0" w:color="000000"/>
            </w:tcBorders>
          </w:tcPr>
          <w:p w:rsidR="00720524" w:rsidRPr="00720524" w:rsidRDefault="00720524" w:rsidP="00720524">
            <w:pPr>
              <w:rPr>
                <w:sz w:val="28"/>
                <w:szCs w:val="28"/>
                <w:lang w:eastAsia="ar-SA"/>
              </w:rPr>
            </w:pPr>
            <w:r w:rsidRPr="00720524">
              <w:rPr>
                <w:sz w:val="28"/>
                <w:szCs w:val="28"/>
                <w:lang w:eastAsia="ar-SA"/>
              </w:rPr>
              <w:t>должности, отнесенные к ПКГ «Должности работников культуры, искусства и кинематографии ведущего звена»:</w:t>
            </w:r>
          </w:p>
          <w:p w:rsidR="00720524" w:rsidRPr="00720524" w:rsidRDefault="00720524" w:rsidP="00720524">
            <w:pPr>
              <w:rPr>
                <w:sz w:val="28"/>
                <w:szCs w:val="28"/>
                <w:lang w:eastAsia="ar-SA"/>
              </w:rPr>
            </w:pPr>
            <w:proofErr w:type="gramStart"/>
            <w:r w:rsidRPr="00720524">
              <w:rPr>
                <w:sz w:val="28"/>
                <w:szCs w:val="28"/>
                <w:lang w:eastAsia="ar-SA"/>
              </w:rPr>
              <w:t xml:space="preserve">главный библиотекарь; главный библиограф; библиотекарь; библиограф;   методист  библиотеки, клубного учреждения, музея; экскурсовод; специалист по фольклору; специалист по жанрам творчества; звукооператор;  аккомпаниатор - концертмейстер. </w:t>
            </w:r>
            <w:proofErr w:type="gramEnd"/>
          </w:p>
        </w:tc>
        <w:tc>
          <w:tcPr>
            <w:tcW w:w="1342" w:type="dxa"/>
            <w:tcBorders>
              <w:top w:val="single" w:sz="4" w:space="0" w:color="auto"/>
              <w:left w:val="single" w:sz="4" w:space="0" w:color="000000"/>
              <w:bottom w:val="single" w:sz="4" w:space="0" w:color="000000"/>
              <w:right w:val="single" w:sz="4" w:space="0" w:color="000000"/>
            </w:tcBorders>
            <w:vAlign w:val="center"/>
          </w:tcPr>
          <w:p w:rsidR="00720524" w:rsidRPr="00720524" w:rsidRDefault="00720524" w:rsidP="00720524">
            <w:pPr>
              <w:rPr>
                <w:sz w:val="28"/>
                <w:szCs w:val="28"/>
                <w:lang w:eastAsia="ar-SA"/>
              </w:rPr>
            </w:pPr>
          </w:p>
          <w:p w:rsidR="00720524" w:rsidRPr="00720524" w:rsidRDefault="00720524" w:rsidP="00720524">
            <w:pPr>
              <w:rPr>
                <w:sz w:val="28"/>
                <w:szCs w:val="28"/>
                <w:lang w:eastAsia="ar-SA"/>
              </w:rPr>
            </w:pPr>
          </w:p>
          <w:p w:rsidR="00720524" w:rsidRPr="00720524" w:rsidRDefault="00720524" w:rsidP="00720524">
            <w:pPr>
              <w:rPr>
                <w:sz w:val="28"/>
                <w:szCs w:val="28"/>
                <w:lang w:eastAsia="ar-SA"/>
              </w:rPr>
            </w:pPr>
            <w:r w:rsidRPr="00720524">
              <w:rPr>
                <w:sz w:val="28"/>
                <w:szCs w:val="28"/>
                <w:lang w:eastAsia="ar-SA"/>
              </w:rPr>
              <w:t>102</w:t>
            </w:r>
            <w:r w:rsidRPr="00720524">
              <w:rPr>
                <w:sz w:val="28"/>
                <w:szCs w:val="28"/>
                <w:lang w:val="en-US" w:eastAsia="ar-SA"/>
              </w:rPr>
              <w:t>55</w:t>
            </w:r>
            <w:r w:rsidRPr="00720524">
              <w:rPr>
                <w:sz w:val="28"/>
                <w:szCs w:val="28"/>
                <w:lang w:eastAsia="ar-SA"/>
              </w:rPr>
              <w:t xml:space="preserve"> рублей</w:t>
            </w:r>
          </w:p>
        </w:tc>
      </w:tr>
      <w:tr w:rsidR="00720524" w:rsidRPr="00720524" w:rsidTr="00680DAF">
        <w:tc>
          <w:tcPr>
            <w:tcW w:w="8364" w:type="dxa"/>
            <w:tcBorders>
              <w:left w:val="single" w:sz="4" w:space="0" w:color="000000"/>
              <w:bottom w:val="single" w:sz="4" w:space="0" w:color="000000"/>
            </w:tcBorders>
          </w:tcPr>
          <w:p w:rsidR="00720524" w:rsidRPr="00720524" w:rsidRDefault="00720524" w:rsidP="00720524">
            <w:pPr>
              <w:rPr>
                <w:sz w:val="28"/>
                <w:szCs w:val="28"/>
                <w:lang w:eastAsia="ar-SA"/>
              </w:rPr>
            </w:pPr>
            <w:r w:rsidRPr="00720524">
              <w:rPr>
                <w:sz w:val="28"/>
                <w:szCs w:val="28"/>
                <w:lang w:eastAsia="ar-SA"/>
              </w:rPr>
              <w:t>должности, отнесенные к ПКГ «Должности руководящего состава учреждений культуры, искусства и кинематографии»:</w:t>
            </w:r>
          </w:p>
          <w:p w:rsidR="00720524" w:rsidRPr="00720524" w:rsidRDefault="00720524" w:rsidP="00720524">
            <w:pPr>
              <w:rPr>
                <w:sz w:val="28"/>
                <w:szCs w:val="28"/>
                <w:lang w:eastAsia="ar-SA"/>
              </w:rPr>
            </w:pPr>
            <w:proofErr w:type="gramStart"/>
            <w:r w:rsidRPr="00720524">
              <w:rPr>
                <w:sz w:val="28"/>
                <w:szCs w:val="28"/>
                <w:lang w:eastAsia="ar-SA"/>
              </w:rPr>
              <w:t>заведующий отделом (сектором) библиотеки,  музея, дома культуры; режиссёр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 балетмейстер;  хормейстер.</w:t>
            </w:r>
            <w:proofErr w:type="gramEnd"/>
          </w:p>
        </w:tc>
        <w:tc>
          <w:tcPr>
            <w:tcW w:w="1342" w:type="dxa"/>
            <w:tcBorders>
              <w:left w:val="single" w:sz="4" w:space="0" w:color="000000"/>
              <w:bottom w:val="single" w:sz="4" w:space="0" w:color="000000"/>
              <w:right w:val="single" w:sz="4" w:space="0" w:color="000000"/>
            </w:tcBorders>
            <w:vAlign w:val="center"/>
          </w:tcPr>
          <w:p w:rsidR="00720524" w:rsidRPr="00720524" w:rsidRDefault="00720524" w:rsidP="00720524">
            <w:pPr>
              <w:rPr>
                <w:sz w:val="28"/>
                <w:szCs w:val="28"/>
                <w:lang w:eastAsia="ar-SA"/>
              </w:rPr>
            </w:pPr>
            <w:r w:rsidRPr="00720524">
              <w:rPr>
                <w:sz w:val="28"/>
                <w:szCs w:val="28"/>
                <w:lang w:eastAsia="ar-SA"/>
              </w:rPr>
              <w:t>10659                                               рублей</w:t>
            </w:r>
          </w:p>
        </w:tc>
      </w:tr>
    </w:tbl>
    <w:p w:rsidR="00DF250D" w:rsidRDefault="00DF250D" w:rsidP="00720524">
      <w:pPr>
        <w:ind w:firstLine="540"/>
        <w:jc w:val="both"/>
        <w:rPr>
          <w:sz w:val="28"/>
          <w:szCs w:val="28"/>
        </w:rPr>
      </w:pPr>
    </w:p>
    <w:p w:rsidR="00720524" w:rsidRPr="00720524" w:rsidRDefault="00680DAF" w:rsidP="00720524">
      <w:pPr>
        <w:ind w:firstLine="708"/>
        <w:jc w:val="both"/>
        <w:rPr>
          <w:sz w:val="28"/>
          <w:szCs w:val="28"/>
          <w:lang w:eastAsia="ar-SA"/>
        </w:rPr>
      </w:pPr>
      <w:r>
        <w:rPr>
          <w:sz w:val="28"/>
          <w:szCs w:val="28"/>
        </w:rPr>
        <w:t xml:space="preserve">2.1.2. </w:t>
      </w:r>
      <w:proofErr w:type="gramStart"/>
      <w:r w:rsidR="00720524" w:rsidRPr="00720524">
        <w:rPr>
          <w:sz w:val="28"/>
          <w:szCs w:val="28"/>
          <w:lang w:eastAsia="ar-SA"/>
        </w:rPr>
        <w:t xml:space="preserve">Наименования должностей работников культуры, искусства и кинематографии, не включенные в указанные в пункте 2.1.1. профессиональные  квалификационные группы, относятся к соответствующим профессиональным квалификационным группам следующим образом: </w:t>
      </w:r>
      <w:proofErr w:type="gramEnd"/>
    </w:p>
    <w:p w:rsidR="00720524" w:rsidRPr="00720524" w:rsidRDefault="00720524" w:rsidP="00720524">
      <w:pPr>
        <w:ind w:firstLine="708"/>
        <w:jc w:val="both"/>
        <w:rPr>
          <w:sz w:val="28"/>
          <w:szCs w:val="28"/>
          <w:lang w:eastAsia="ar-SA"/>
        </w:rPr>
      </w:pPr>
    </w:p>
    <w:tbl>
      <w:tblPr>
        <w:tblW w:w="9639" w:type="dxa"/>
        <w:tblInd w:w="108" w:type="dxa"/>
        <w:tblLayout w:type="fixed"/>
        <w:tblLook w:val="0000" w:firstRow="0" w:lastRow="0" w:firstColumn="0" w:lastColumn="0" w:noHBand="0" w:noVBand="0"/>
      </w:tblPr>
      <w:tblGrid>
        <w:gridCol w:w="8364"/>
        <w:gridCol w:w="1275"/>
      </w:tblGrid>
      <w:tr w:rsidR="00720524" w:rsidRPr="00720524" w:rsidTr="00680DAF">
        <w:tc>
          <w:tcPr>
            <w:tcW w:w="8364" w:type="dxa"/>
            <w:tcBorders>
              <w:top w:val="single" w:sz="4" w:space="0" w:color="000000"/>
              <w:left w:val="single" w:sz="4" w:space="0" w:color="000000"/>
              <w:bottom w:val="single" w:sz="4" w:space="0" w:color="000000"/>
              <w:right w:val="none" w:sz="4" w:space="0" w:color="000000"/>
            </w:tcBorders>
          </w:tcPr>
          <w:p w:rsidR="00720524" w:rsidRPr="00720524" w:rsidRDefault="00720524" w:rsidP="00720524">
            <w:pPr>
              <w:rPr>
                <w:sz w:val="28"/>
                <w:szCs w:val="28"/>
                <w:lang w:eastAsia="ar-SA"/>
              </w:rPr>
            </w:pPr>
            <w:r w:rsidRPr="00720524">
              <w:rPr>
                <w:sz w:val="28"/>
                <w:szCs w:val="28"/>
                <w:lang w:eastAsia="ar-SA"/>
              </w:rPr>
              <w:t>должности, отнесенные к ПКГ «Должности руководящего состава учреждений культуры, искусства и кинематографии»:</w:t>
            </w:r>
          </w:p>
          <w:p w:rsidR="00720524" w:rsidRPr="00720524" w:rsidRDefault="00720524" w:rsidP="00720524">
            <w:pPr>
              <w:rPr>
                <w:sz w:val="28"/>
                <w:szCs w:val="28"/>
                <w:lang w:eastAsia="ar-SA"/>
              </w:rPr>
            </w:pPr>
            <w:r w:rsidRPr="00720524">
              <w:rPr>
                <w:sz w:val="28"/>
                <w:szCs w:val="28"/>
                <w:lang w:eastAsia="ar-SA"/>
              </w:rPr>
              <w:t xml:space="preserve">     художественный руководитель, главный хранитель музейных предметов.</w:t>
            </w:r>
          </w:p>
        </w:tc>
        <w:tc>
          <w:tcPr>
            <w:tcW w:w="1275" w:type="dxa"/>
            <w:tcBorders>
              <w:top w:val="single" w:sz="4" w:space="0" w:color="000000"/>
              <w:left w:val="single" w:sz="4" w:space="0" w:color="000000"/>
              <w:bottom w:val="single" w:sz="4" w:space="0" w:color="000000"/>
              <w:right w:val="single" w:sz="4" w:space="0" w:color="000000"/>
            </w:tcBorders>
          </w:tcPr>
          <w:p w:rsidR="00720524" w:rsidRPr="00720524" w:rsidRDefault="00720524" w:rsidP="00720524">
            <w:pPr>
              <w:rPr>
                <w:sz w:val="28"/>
                <w:szCs w:val="28"/>
                <w:lang w:eastAsia="ar-SA"/>
              </w:rPr>
            </w:pPr>
          </w:p>
          <w:p w:rsidR="00720524" w:rsidRPr="00720524" w:rsidRDefault="00720524" w:rsidP="00720524">
            <w:pPr>
              <w:rPr>
                <w:sz w:val="28"/>
                <w:szCs w:val="28"/>
                <w:lang w:eastAsia="ar-SA"/>
              </w:rPr>
            </w:pPr>
            <w:r w:rsidRPr="00720524">
              <w:rPr>
                <w:sz w:val="28"/>
                <w:szCs w:val="28"/>
                <w:lang w:eastAsia="ar-SA"/>
              </w:rPr>
              <w:t>10659</w:t>
            </w:r>
          </w:p>
          <w:p w:rsidR="00720524" w:rsidRPr="00720524" w:rsidRDefault="00720524" w:rsidP="00720524">
            <w:pPr>
              <w:rPr>
                <w:sz w:val="28"/>
                <w:szCs w:val="28"/>
                <w:lang w:eastAsia="ar-SA"/>
              </w:rPr>
            </w:pPr>
            <w:r w:rsidRPr="00720524">
              <w:rPr>
                <w:sz w:val="28"/>
                <w:szCs w:val="28"/>
                <w:lang w:eastAsia="ar-SA"/>
              </w:rPr>
              <w:t>рублей</w:t>
            </w:r>
          </w:p>
        </w:tc>
      </w:tr>
    </w:tbl>
    <w:p w:rsidR="00DF250D" w:rsidRDefault="00DF250D" w:rsidP="00720524">
      <w:pPr>
        <w:ind w:firstLine="708"/>
        <w:jc w:val="both"/>
        <w:rPr>
          <w:sz w:val="26"/>
          <w:szCs w:val="26"/>
        </w:rPr>
      </w:pPr>
    </w:p>
    <w:p w:rsidR="00DF250D" w:rsidRDefault="00680DAF">
      <w:pPr>
        <w:jc w:val="both"/>
      </w:pPr>
      <w:r>
        <w:t xml:space="preserve">            </w:t>
      </w:r>
      <w:r>
        <w:rPr>
          <w:sz w:val="28"/>
          <w:szCs w:val="28"/>
        </w:rPr>
        <w:t>2.2. Состав и наименования должностей, входящих в соответствующую профессиональную квалификационную группу, являются обязательными при формировании штатных расписаний учреждений, должны строго соответствовать уставным целям учреждений по направлениям деятельности.</w:t>
      </w:r>
    </w:p>
    <w:p w:rsidR="00DF250D" w:rsidRDefault="00DF250D">
      <w:pPr>
        <w:ind w:firstLine="540"/>
        <w:jc w:val="both"/>
        <w:rPr>
          <w:sz w:val="28"/>
          <w:szCs w:val="28"/>
        </w:rPr>
      </w:pPr>
    </w:p>
    <w:p w:rsidR="00DF250D" w:rsidRDefault="00DF250D">
      <w:pPr>
        <w:ind w:firstLine="567"/>
        <w:jc w:val="center"/>
        <w:rPr>
          <w:b/>
          <w:sz w:val="28"/>
          <w:szCs w:val="28"/>
        </w:rPr>
      </w:pPr>
    </w:p>
    <w:p w:rsidR="00DF250D" w:rsidRDefault="00680DAF">
      <w:pPr>
        <w:ind w:firstLine="567"/>
        <w:jc w:val="center"/>
        <w:rPr>
          <w:b/>
          <w:sz w:val="28"/>
          <w:szCs w:val="28"/>
        </w:rPr>
      </w:pPr>
      <w:r>
        <w:rPr>
          <w:b/>
          <w:sz w:val="28"/>
          <w:szCs w:val="28"/>
        </w:rPr>
        <w:lastRenderedPageBreak/>
        <w:t>3. Выплаты компенсационного характера</w:t>
      </w:r>
    </w:p>
    <w:p w:rsidR="00DF250D" w:rsidRPr="00680DAF" w:rsidRDefault="00680DAF">
      <w:pPr>
        <w:ind w:firstLine="540"/>
        <w:jc w:val="both"/>
        <w:rPr>
          <w:sz w:val="28"/>
          <w:szCs w:val="28"/>
        </w:rPr>
      </w:pPr>
      <w:r>
        <w:rPr>
          <w:b/>
          <w:sz w:val="28"/>
          <w:szCs w:val="28"/>
        </w:rPr>
        <w:tab/>
      </w:r>
      <w:r w:rsidRPr="00680DAF">
        <w:rPr>
          <w:sz w:val="28"/>
          <w:szCs w:val="28"/>
        </w:rPr>
        <w:t>3.1. Работникам учреждений устанавливаются выплаты компенсационного характера:</w:t>
      </w:r>
    </w:p>
    <w:p w:rsidR="00DF250D" w:rsidRDefault="00680DAF">
      <w:pPr>
        <w:numPr>
          <w:ilvl w:val="0"/>
          <w:numId w:val="2"/>
        </w:numPr>
        <w:jc w:val="both"/>
        <w:rPr>
          <w:sz w:val="28"/>
          <w:szCs w:val="28"/>
        </w:rPr>
      </w:pPr>
      <w:r>
        <w:rPr>
          <w:sz w:val="28"/>
          <w:szCs w:val="28"/>
        </w:rPr>
        <w:t>при совмещении профессий (должностей);</w:t>
      </w:r>
    </w:p>
    <w:p w:rsidR="00DF250D" w:rsidRDefault="00680DAF">
      <w:pPr>
        <w:jc w:val="both"/>
        <w:rPr>
          <w:sz w:val="28"/>
          <w:szCs w:val="28"/>
        </w:rPr>
      </w:pPr>
      <w:r>
        <w:rPr>
          <w:sz w:val="28"/>
          <w:szCs w:val="28"/>
        </w:rPr>
        <w:t>за расширение зон обслуживания;</w:t>
      </w:r>
    </w:p>
    <w:p w:rsidR="00DF250D" w:rsidRDefault="00680DAF">
      <w:pPr>
        <w:numPr>
          <w:ilvl w:val="0"/>
          <w:numId w:val="2"/>
        </w:numPr>
        <w:jc w:val="both"/>
        <w:rPr>
          <w:sz w:val="28"/>
          <w:szCs w:val="28"/>
        </w:rPr>
      </w:pPr>
      <w:r>
        <w:rPr>
          <w:sz w:val="28"/>
          <w:szCs w:val="28"/>
        </w:rPr>
        <w:t>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DF250D" w:rsidRDefault="00680DAF">
      <w:pPr>
        <w:numPr>
          <w:ilvl w:val="0"/>
          <w:numId w:val="2"/>
        </w:numPr>
        <w:jc w:val="both"/>
        <w:rPr>
          <w:sz w:val="28"/>
          <w:szCs w:val="28"/>
        </w:rPr>
      </w:pPr>
      <w:r>
        <w:rPr>
          <w:sz w:val="28"/>
          <w:szCs w:val="28"/>
        </w:rPr>
        <w:t>за сверхурочную работу;</w:t>
      </w:r>
    </w:p>
    <w:p w:rsidR="00DF250D" w:rsidRDefault="00680DAF">
      <w:pPr>
        <w:numPr>
          <w:ilvl w:val="0"/>
          <w:numId w:val="2"/>
        </w:numPr>
        <w:jc w:val="both"/>
        <w:rPr>
          <w:sz w:val="28"/>
          <w:szCs w:val="28"/>
        </w:rPr>
      </w:pPr>
      <w:r>
        <w:rPr>
          <w:sz w:val="28"/>
          <w:szCs w:val="28"/>
        </w:rPr>
        <w:t>за работу в выходные и нерабочие праздничные дни;</w:t>
      </w:r>
    </w:p>
    <w:p w:rsidR="00DF250D" w:rsidRDefault="00680DAF">
      <w:pPr>
        <w:numPr>
          <w:ilvl w:val="0"/>
          <w:numId w:val="2"/>
        </w:numPr>
        <w:jc w:val="both"/>
        <w:rPr>
          <w:sz w:val="28"/>
          <w:szCs w:val="28"/>
        </w:rPr>
      </w:pPr>
      <w:r>
        <w:rPr>
          <w:sz w:val="28"/>
          <w:szCs w:val="28"/>
        </w:rPr>
        <w:t>за работу в ночное время.</w:t>
      </w:r>
    </w:p>
    <w:p w:rsidR="00DF250D" w:rsidRDefault="00680DAF">
      <w:pPr>
        <w:ind w:firstLine="540"/>
        <w:jc w:val="both"/>
        <w:rPr>
          <w:sz w:val="28"/>
          <w:szCs w:val="28"/>
        </w:rPr>
      </w:pPr>
      <w:r>
        <w:rPr>
          <w:sz w:val="28"/>
          <w:szCs w:val="28"/>
        </w:rPr>
        <w:tab/>
        <w:t xml:space="preserve">Выплаты компенсационного характера производятся на основании распоряжения главы администрации </w:t>
      </w:r>
      <w:proofErr w:type="spellStart"/>
      <w:r w:rsidRPr="00680DAF">
        <w:rPr>
          <w:sz w:val="28"/>
          <w:szCs w:val="28"/>
        </w:rPr>
        <w:t>Чистопольского</w:t>
      </w:r>
      <w:proofErr w:type="spellEnd"/>
      <w:r>
        <w:rPr>
          <w:sz w:val="28"/>
          <w:szCs w:val="28"/>
        </w:rPr>
        <w:t xml:space="preserve"> сельского поселения в пределах фонда оплаты труда работников в виде процентной надбавки к окладу или в абсолютных размерах, если иное не установлено законодательством или иными нормативными правовыми актами.</w:t>
      </w:r>
    </w:p>
    <w:p w:rsidR="00DF250D" w:rsidRPr="00680DAF" w:rsidRDefault="00680DAF">
      <w:pPr>
        <w:jc w:val="both"/>
      </w:pPr>
      <w:r>
        <w:rPr>
          <w:sz w:val="28"/>
          <w:szCs w:val="28"/>
        </w:rPr>
        <w:t xml:space="preserve">   </w:t>
      </w:r>
      <w:r>
        <w:rPr>
          <w:sz w:val="28"/>
          <w:szCs w:val="28"/>
        </w:rPr>
        <w:tab/>
      </w:r>
      <w:r w:rsidRPr="00680DAF">
        <w:rPr>
          <w:sz w:val="28"/>
          <w:szCs w:val="28"/>
        </w:rPr>
        <w:t>3.2. 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DF250D" w:rsidRDefault="00680DAF">
      <w:pPr>
        <w:ind w:firstLine="540"/>
        <w:jc w:val="both"/>
        <w:rPr>
          <w:sz w:val="28"/>
          <w:szCs w:val="28"/>
        </w:rPr>
      </w:pPr>
      <w:r>
        <w:rPr>
          <w:sz w:val="28"/>
          <w:szCs w:val="28"/>
        </w:rPr>
        <w:tab/>
        <w:t>Размер соответствующей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80DAF" w:rsidRDefault="00680DAF">
      <w:pPr>
        <w:ind w:firstLine="540"/>
        <w:jc w:val="both"/>
        <w:rPr>
          <w:sz w:val="28"/>
          <w:szCs w:val="28"/>
        </w:rPr>
      </w:pPr>
      <w:r w:rsidRPr="00680DAF">
        <w:rPr>
          <w:sz w:val="28"/>
          <w:szCs w:val="28"/>
        </w:rPr>
        <w:tab/>
        <w:t xml:space="preserve">3.3.  Выплаты за сверхурочную работу.  </w:t>
      </w:r>
    </w:p>
    <w:p w:rsidR="00DF250D" w:rsidRDefault="00680DAF">
      <w:pPr>
        <w:ind w:firstLine="540"/>
        <w:jc w:val="both"/>
      </w:pPr>
      <w:r>
        <w:rPr>
          <w:sz w:val="28"/>
          <w:szCs w:val="28"/>
        </w:rPr>
        <w:t xml:space="preserve">3.3.1. Работа, выполняемая работником по инициативе </w:t>
      </w:r>
      <w:proofErr w:type="gramStart"/>
      <w:r>
        <w:rPr>
          <w:sz w:val="28"/>
          <w:szCs w:val="28"/>
        </w:rPr>
        <w:t>работодателя</w:t>
      </w:r>
      <w:proofErr w:type="gramEnd"/>
      <w:r>
        <w:rPr>
          <w:sz w:val="28"/>
          <w:szCs w:val="28"/>
        </w:rPr>
        <w:t xml:space="preserve"> за пределами установленной для работника продолжительности рабочего времени, подлежит дополнительной оплате как сверхурочная работа.                      </w:t>
      </w:r>
      <w:r>
        <w:rPr>
          <w:sz w:val="28"/>
          <w:szCs w:val="28"/>
        </w:rPr>
        <w:tab/>
        <w:t xml:space="preserve">3.3.2. Сверхурочная работа оплачивается в соответствии со статьей 152 Трудового кодекса Российской Федерации: </w:t>
      </w:r>
    </w:p>
    <w:p w:rsidR="00DF250D" w:rsidRDefault="00680DAF">
      <w:pPr>
        <w:ind w:firstLine="540"/>
        <w:jc w:val="both"/>
        <w:rPr>
          <w:sz w:val="28"/>
          <w:szCs w:val="28"/>
        </w:rPr>
      </w:pPr>
      <w:r>
        <w:rPr>
          <w:sz w:val="28"/>
          <w:szCs w:val="28"/>
        </w:rPr>
        <w:t>за первые два часа работы не менее чем в полуторном размере;</w:t>
      </w:r>
    </w:p>
    <w:p w:rsidR="00DF250D" w:rsidRDefault="00680DAF">
      <w:pPr>
        <w:ind w:firstLine="540"/>
        <w:jc w:val="both"/>
        <w:rPr>
          <w:sz w:val="28"/>
          <w:szCs w:val="28"/>
        </w:rPr>
      </w:pPr>
      <w:r>
        <w:rPr>
          <w:sz w:val="28"/>
          <w:szCs w:val="28"/>
        </w:rPr>
        <w:t xml:space="preserve">за последующие часы - не менее чем в двойном размере. </w:t>
      </w:r>
    </w:p>
    <w:p w:rsidR="00DF250D" w:rsidRDefault="00680DAF">
      <w:pPr>
        <w:ind w:firstLine="540"/>
        <w:jc w:val="both"/>
        <w:rPr>
          <w:sz w:val="28"/>
          <w:szCs w:val="28"/>
        </w:rPr>
      </w:pPr>
      <w:r>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F250D" w:rsidRPr="00680DAF" w:rsidRDefault="00680DAF">
      <w:pPr>
        <w:ind w:firstLine="540"/>
        <w:jc w:val="both"/>
        <w:rPr>
          <w:sz w:val="28"/>
          <w:szCs w:val="28"/>
        </w:rPr>
      </w:pPr>
      <w:r w:rsidRPr="00680DAF">
        <w:rPr>
          <w:sz w:val="28"/>
          <w:szCs w:val="28"/>
        </w:rPr>
        <w:t>3.4.  Выплаты за работу в выходные и нерабочие праздничные дни.</w:t>
      </w:r>
    </w:p>
    <w:p w:rsidR="00DF250D" w:rsidRDefault="00680DAF">
      <w:pPr>
        <w:ind w:firstLine="540"/>
        <w:jc w:val="both"/>
        <w:rPr>
          <w:sz w:val="28"/>
          <w:szCs w:val="28"/>
        </w:rPr>
      </w:pPr>
      <w:r>
        <w:rPr>
          <w:sz w:val="28"/>
          <w:szCs w:val="28"/>
        </w:rPr>
        <w:t>3.4.1. Работникам, привлеченным в случаях и в порядке, установленных законодательством Российской Федерации, к работе в выходной или нерабочий праздничный день, такая работа оплачивается не менее чем в двойном размере:</w:t>
      </w:r>
    </w:p>
    <w:p w:rsidR="00DF250D" w:rsidRDefault="00680DAF">
      <w:pPr>
        <w:pStyle w:val="ConsNormal"/>
        <w:widowControl/>
        <w:ind w:right="0" w:firstLine="540"/>
        <w:jc w:val="both"/>
      </w:pPr>
      <w:r>
        <w:rPr>
          <w:rFonts w:ascii="Times New Roman" w:hAnsi="Times New Roman" w:cs="Times New Roman"/>
          <w:sz w:val="28"/>
          <w:szCs w:val="28"/>
        </w:rPr>
        <w:t>3.4.2.</w:t>
      </w:r>
      <w:r>
        <w:rPr>
          <w:sz w:val="28"/>
          <w:szCs w:val="28"/>
        </w:rPr>
        <w:t xml:space="preserve"> </w:t>
      </w:r>
      <w:r>
        <w:rPr>
          <w:rFonts w:ascii="Times New Roman" w:hAnsi="Times New Roman" w:cs="Times New Roman"/>
          <w:sz w:val="28"/>
          <w:szCs w:val="28"/>
        </w:rPr>
        <w:t xml:space="preserve"> При работе в выходной или нерабочий праздничный день:</w:t>
      </w:r>
    </w:p>
    <w:p w:rsidR="00DF250D" w:rsidRDefault="00680DAF">
      <w:pPr>
        <w:ind w:firstLine="540"/>
        <w:jc w:val="both"/>
        <w:rPr>
          <w:sz w:val="28"/>
          <w:szCs w:val="28"/>
        </w:rPr>
      </w:pPr>
      <w:r>
        <w:rPr>
          <w:sz w:val="28"/>
          <w:szCs w:val="28"/>
        </w:rPr>
        <w:t xml:space="preserve">не </w:t>
      </w:r>
      <w:proofErr w:type="gramStart"/>
      <w:r>
        <w:rPr>
          <w:sz w:val="28"/>
          <w:szCs w:val="28"/>
        </w:rPr>
        <w:t>менее одинарной</w:t>
      </w:r>
      <w:proofErr w:type="gramEnd"/>
      <w:r>
        <w:rPr>
          <w:sz w:val="28"/>
          <w:szCs w:val="28"/>
        </w:rPr>
        <w:t xml:space="preserve"> части оклада за день работы сверх оклада, если работа в выходной или нерабочий праздничный день производилась в пределах месячной нормы рабочего времени; </w:t>
      </w:r>
    </w:p>
    <w:p w:rsidR="00DF250D" w:rsidRDefault="00680DAF">
      <w:pPr>
        <w:ind w:firstLine="540"/>
        <w:jc w:val="both"/>
        <w:rPr>
          <w:sz w:val="28"/>
          <w:szCs w:val="28"/>
        </w:rPr>
      </w:pPr>
      <w:r>
        <w:rPr>
          <w:sz w:val="28"/>
          <w:szCs w:val="28"/>
        </w:rPr>
        <w:t xml:space="preserve">не </w:t>
      </w:r>
      <w:proofErr w:type="gramStart"/>
      <w:r>
        <w:rPr>
          <w:sz w:val="28"/>
          <w:szCs w:val="28"/>
        </w:rPr>
        <w:t>менее двойной</w:t>
      </w:r>
      <w:proofErr w:type="gramEnd"/>
      <w:r>
        <w:rPr>
          <w:sz w:val="28"/>
          <w:szCs w:val="28"/>
        </w:rPr>
        <w:t xml:space="preserve"> части оклада за день работы сверх оклада, если работа производилась сверх месячной нормы рабочего времени.</w:t>
      </w:r>
    </w:p>
    <w:p w:rsidR="00DF250D" w:rsidRDefault="00680DAF">
      <w:pPr>
        <w:ind w:firstLine="540"/>
        <w:jc w:val="both"/>
        <w:rPr>
          <w:sz w:val="28"/>
          <w:szCs w:val="28"/>
        </w:rPr>
      </w:pPr>
      <w:r>
        <w:rPr>
          <w:sz w:val="28"/>
          <w:szCs w:val="28"/>
        </w:rPr>
        <w:t>3.4.3. При работе за определенное количество часов:</w:t>
      </w:r>
    </w:p>
    <w:p w:rsidR="00DF250D" w:rsidRDefault="00680DAF">
      <w:pPr>
        <w:ind w:firstLine="540"/>
        <w:jc w:val="both"/>
        <w:rPr>
          <w:sz w:val="28"/>
          <w:szCs w:val="28"/>
        </w:rPr>
      </w:pPr>
      <w:r>
        <w:rPr>
          <w:sz w:val="28"/>
          <w:szCs w:val="28"/>
        </w:rPr>
        <w:lastRenderedPageBreak/>
        <w:t xml:space="preserve">не </w:t>
      </w:r>
      <w:proofErr w:type="gramStart"/>
      <w:r>
        <w:rPr>
          <w:sz w:val="28"/>
          <w:szCs w:val="28"/>
        </w:rPr>
        <w:t>менее одинарной</w:t>
      </w:r>
      <w:proofErr w:type="gramEnd"/>
      <w:r>
        <w:rPr>
          <w:sz w:val="28"/>
          <w:szCs w:val="28"/>
        </w:rPr>
        <w:t xml:space="preserve"> части оклада за час работы сверх оклада за каждый час работы, если работа в выходной или нерабочий праздничный день производилась в пределах месячной нормы рабочего времени;</w:t>
      </w:r>
    </w:p>
    <w:p w:rsidR="00DF250D" w:rsidRDefault="00680DAF">
      <w:pPr>
        <w:ind w:firstLine="540"/>
        <w:jc w:val="both"/>
        <w:rPr>
          <w:sz w:val="28"/>
          <w:szCs w:val="28"/>
        </w:rPr>
      </w:pPr>
      <w:r>
        <w:rPr>
          <w:sz w:val="28"/>
          <w:szCs w:val="28"/>
        </w:rPr>
        <w:t xml:space="preserve">не </w:t>
      </w:r>
      <w:proofErr w:type="gramStart"/>
      <w:r>
        <w:rPr>
          <w:sz w:val="28"/>
          <w:szCs w:val="28"/>
        </w:rPr>
        <w:t>менее двойной</w:t>
      </w:r>
      <w:proofErr w:type="gramEnd"/>
      <w:r>
        <w:rPr>
          <w:sz w:val="28"/>
          <w:szCs w:val="28"/>
        </w:rPr>
        <w:t xml:space="preserve"> части оклада за час работы сверх оклада за каждый час работы, если работа производилась сверх месячной нормы рабочего времени.</w:t>
      </w:r>
    </w:p>
    <w:p w:rsidR="00DF250D" w:rsidRDefault="00680D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Работнику, работавшему в выходной или нерабочий праздничный день,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F250D" w:rsidRDefault="00680DAF">
      <w:pPr>
        <w:ind w:firstLine="540"/>
        <w:jc w:val="both"/>
      </w:pPr>
      <w:r w:rsidRPr="00680DAF">
        <w:rPr>
          <w:sz w:val="28"/>
          <w:szCs w:val="28"/>
        </w:rPr>
        <w:t xml:space="preserve"> 3.5. Доплата за работу в ночное время производится работникам за </w:t>
      </w:r>
      <w:r>
        <w:rPr>
          <w:sz w:val="28"/>
          <w:szCs w:val="28"/>
        </w:rPr>
        <w:t>каждый час работы в ночное время. При этом ночным временем считается время с 22 часов до 6 часов.</w:t>
      </w:r>
    </w:p>
    <w:p w:rsidR="00DF250D" w:rsidRDefault="00680DAF">
      <w:pPr>
        <w:ind w:firstLine="540"/>
        <w:jc w:val="both"/>
        <w:rPr>
          <w:sz w:val="28"/>
          <w:szCs w:val="28"/>
        </w:rPr>
      </w:pPr>
      <w:r>
        <w:rPr>
          <w:sz w:val="28"/>
          <w:szCs w:val="28"/>
        </w:rPr>
        <w:t>В соответствии с Постановлением Правительства Российской Федерации от 22.07.2008 № 554 «О минимальном размере повышения оплаты труда за работу в ночное время» минимальный размер повышения оплаты труда за работу в ночное время составляет 20 процентов оклада, рассчитанного за час работы работника, за каждый час работы в ночное время.</w:t>
      </w:r>
    </w:p>
    <w:p w:rsidR="00DF250D" w:rsidRDefault="00DF250D">
      <w:pPr>
        <w:ind w:firstLine="540"/>
        <w:jc w:val="both"/>
        <w:rPr>
          <w:sz w:val="24"/>
          <w:szCs w:val="24"/>
        </w:rPr>
      </w:pPr>
    </w:p>
    <w:p w:rsidR="00DF250D" w:rsidRDefault="00680DAF">
      <w:pPr>
        <w:jc w:val="center"/>
        <w:rPr>
          <w:b/>
          <w:sz w:val="28"/>
          <w:szCs w:val="28"/>
        </w:rPr>
      </w:pPr>
      <w:r>
        <w:rPr>
          <w:b/>
          <w:sz w:val="28"/>
          <w:szCs w:val="28"/>
        </w:rPr>
        <w:t>4. Выплаты стимулирующего характера</w:t>
      </w:r>
    </w:p>
    <w:p w:rsidR="00DF250D" w:rsidRDefault="00680DAF">
      <w:pPr>
        <w:ind w:firstLine="540"/>
        <w:jc w:val="both"/>
      </w:pPr>
      <w:r w:rsidRPr="00680DAF">
        <w:rPr>
          <w:sz w:val="28"/>
          <w:szCs w:val="28"/>
        </w:rPr>
        <w:t>4.1</w:t>
      </w:r>
      <w:r>
        <w:rPr>
          <w:sz w:val="28"/>
          <w:szCs w:val="28"/>
        </w:rPr>
        <w:t xml:space="preserve">. В целях поощрения работников учреждений, замещающих должности специалистов и служащих, могут устанавливаться выплаты стимулирующего характера за выполненную работу, которые  не образуют новый оклад. </w:t>
      </w:r>
    </w:p>
    <w:p w:rsidR="00DF250D" w:rsidRDefault="00680DAF">
      <w:pPr>
        <w:ind w:firstLine="540"/>
        <w:jc w:val="both"/>
        <w:rPr>
          <w:sz w:val="28"/>
          <w:szCs w:val="28"/>
        </w:rPr>
      </w:pPr>
      <w:r>
        <w:rPr>
          <w:sz w:val="28"/>
          <w:szCs w:val="28"/>
        </w:rPr>
        <w:t>Выплаты стимулирующего характера устанавливаются в процентах и (или) в виде повышающего коэффициента к окладам (должностным окладам), ставкам заработной платы по соответствующим профессиональным квалификационным группам или в абсолютных размерах.</w:t>
      </w:r>
    </w:p>
    <w:p w:rsidR="00DF250D" w:rsidRDefault="00680DAF">
      <w:pPr>
        <w:ind w:firstLine="540"/>
        <w:jc w:val="both"/>
        <w:rPr>
          <w:sz w:val="28"/>
          <w:szCs w:val="28"/>
        </w:rPr>
      </w:pPr>
      <w:r>
        <w:rPr>
          <w:sz w:val="28"/>
          <w:szCs w:val="28"/>
        </w:rPr>
        <w:t xml:space="preserve">Выплаты стимулирующего характера устанавливаются распоряжением главы администрации </w:t>
      </w:r>
      <w:proofErr w:type="spellStart"/>
      <w:r w:rsidRPr="00680DAF">
        <w:rPr>
          <w:sz w:val="28"/>
          <w:szCs w:val="28"/>
        </w:rPr>
        <w:t>Чистопольского</w:t>
      </w:r>
      <w:proofErr w:type="spellEnd"/>
      <w:r>
        <w:rPr>
          <w:sz w:val="28"/>
          <w:szCs w:val="28"/>
        </w:rPr>
        <w:t xml:space="preserve"> сельского поселения в пределах бюджетных ассигнований, а также средств от платных услуг, направляемых учреждениями в установленном порядке на оплату труда работников.</w:t>
      </w:r>
    </w:p>
    <w:p w:rsidR="00DF250D" w:rsidRDefault="00680DAF">
      <w:pPr>
        <w:ind w:firstLine="540"/>
        <w:jc w:val="both"/>
        <w:rPr>
          <w:sz w:val="28"/>
          <w:szCs w:val="28"/>
        </w:rPr>
      </w:pPr>
      <w:r>
        <w:rPr>
          <w:sz w:val="28"/>
          <w:szCs w:val="28"/>
        </w:rPr>
        <w:t xml:space="preserve">Стимулирующие выплаты, в зависимости от условий их установления, могут носить постоянный или переменный характер. </w:t>
      </w:r>
    </w:p>
    <w:p w:rsidR="00DF250D" w:rsidRDefault="00680DAF">
      <w:pPr>
        <w:ind w:firstLine="540"/>
        <w:jc w:val="both"/>
        <w:rPr>
          <w:sz w:val="28"/>
          <w:szCs w:val="28"/>
        </w:rPr>
      </w:pPr>
      <w:r>
        <w:rPr>
          <w:sz w:val="28"/>
          <w:szCs w:val="28"/>
        </w:rPr>
        <w:t>Стимулирующие выплаты постоянного характера устанавливаются при наличии у работников оснований для их установления.</w:t>
      </w:r>
    </w:p>
    <w:p w:rsidR="00DF250D" w:rsidRDefault="00680DAF">
      <w:pPr>
        <w:ind w:firstLine="540"/>
        <w:jc w:val="both"/>
      </w:pPr>
      <w:r>
        <w:rPr>
          <w:sz w:val="28"/>
          <w:szCs w:val="28"/>
        </w:rPr>
        <w:t xml:space="preserve">При установлении переменных стимулирующих выплат учитывается выполнение работником установленных для занимаемой им должности показателей эффективности деятельности. Показатели эффективности деятельности работников утверждаются постановлением главы администрации </w:t>
      </w:r>
      <w:proofErr w:type="spellStart"/>
      <w:r w:rsidRPr="00680DAF">
        <w:rPr>
          <w:sz w:val="28"/>
          <w:szCs w:val="28"/>
        </w:rPr>
        <w:t>Чистопольского</w:t>
      </w:r>
      <w:proofErr w:type="spellEnd"/>
      <w:r>
        <w:rPr>
          <w:sz w:val="28"/>
          <w:szCs w:val="28"/>
        </w:rPr>
        <w:t xml:space="preserve"> сельского поселения.</w:t>
      </w:r>
    </w:p>
    <w:p w:rsidR="00DF250D" w:rsidRDefault="00680DAF">
      <w:pPr>
        <w:ind w:firstLine="540"/>
        <w:jc w:val="both"/>
        <w:rPr>
          <w:sz w:val="28"/>
          <w:szCs w:val="28"/>
        </w:rPr>
      </w:pPr>
      <w:proofErr w:type="gramStart"/>
      <w:r>
        <w:rPr>
          <w:sz w:val="28"/>
          <w:szCs w:val="28"/>
        </w:rPr>
        <w:t xml:space="preserve">Порядок установления постоянных стимулирующих выплат, а также условия установления переменных стимулирующих выплат, т.е. условия получения выплаты, показатели и критерии оценки эффективности деятельности, периодичность, размер выплаты, основания снижения размера выплаты определяются Положением об оплате труда работников учреждений культуры и  Положением о порядке осуществления выплат стимулирующего и иного характера работникам учреждений культуры, подведомственных администрации </w:t>
      </w:r>
      <w:proofErr w:type="spellStart"/>
      <w:r w:rsidR="008B6168" w:rsidRPr="00680DAF">
        <w:rPr>
          <w:sz w:val="28"/>
          <w:szCs w:val="28"/>
        </w:rPr>
        <w:t>Чистопольского</w:t>
      </w:r>
      <w:proofErr w:type="spellEnd"/>
      <w:r>
        <w:rPr>
          <w:sz w:val="28"/>
          <w:szCs w:val="28"/>
        </w:rPr>
        <w:t xml:space="preserve"> сельского поселения, утвержденным </w:t>
      </w:r>
      <w:r w:rsidRPr="00680DAF">
        <w:rPr>
          <w:sz w:val="28"/>
          <w:szCs w:val="28"/>
        </w:rPr>
        <w:lastRenderedPageBreak/>
        <w:t>настоящим</w:t>
      </w:r>
      <w:r>
        <w:rPr>
          <w:sz w:val="28"/>
          <w:szCs w:val="28"/>
        </w:rPr>
        <w:t xml:space="preserve"> постановлением администрации</w:t>
      </w:r>
      <w:proofErr w:type="gramEnd"/>
      <w:r>
        <w:rPr>
          <w:sz w:val="28"/>
          <w:szCs w:val="28"/>
        </w:rPr>
        <w:t xml:space="preserve"> </w:t>
      </w:r>
      <w:proofErr w:type="spellStart"/>
      <w:r w:rsidRPr="00680DAF">
        <w:rPr>
          <w:sz w:val="28"/>
          <w:szCs w:val="28"/>
        </w:rPr>
        <w:t>Чистопольского</w:t>
      </w:r>
      <w:proofErr w:type="spellEnd"/>
      <w:r>
        <w:rPr>
          <w:sz w:val="28"/>
          <w:szCs w:val="28"/>
        </w:rPr>
        <w:t xml:space="preserve"> сельского поселения  и указываются в трудовом договоре с работником.</w:t>
      </w:r>
    </w:p>
    <w:p w:rsidR="00DF250D" w:rsidRDefault="00DF250D">
      <w:pPr>
        <w:ind w:firstLine="540"/>
        <w:jc w:val="both"/>
        <w:rPr>
          <w:sz w:val="28"/>
          <w:szCs w:val="28"/>
        </w:rPr>
      </w:pPr>
    </w:p>
    <w:p w:rsidR="00DF250D" w:rsidRPr="00680DAF" w:rsidRDefault="00680DAF">
      <w:pPr>
        <w:ind w:firstLine="540"/>
        <w:jc w:val="both"/>
        <w:rPr>
          <w:sz w:val="28"/>
          <w:szCs w:val="28"/>
        </w:rPr>
      </w:pPr>
      <w:r w:rsidRPr="00680DAF">
        <w:rPr>
          <w:sz w:val="28"/>
          <w:szCs w:val="28"/>
        </w:rPr>
        <w:t>4.2. К постоянным стимулирующим выплатам относятся выплаты:</w:t>
      </w:r>
    </w:p>
    <w:p w:rsidR="00DF250D" w:rsidRDefault="00680DAF">
      <w:pPr>
        <w:jc w:val="both"/>
      </w:pPr>
      <w:r>
        <w:rPr>
          <w:sz w:val="28"/>
          <w:szCs w:val="28"/>
        </w:rPr>
        <w:t xml:space="preserve">        за стаж непрерывной работы;</w:t>
      </w:r>
    </w:p>
    <w:p w:rsidR="00DF250D" w:rsidRDefault="00680DAF">
      <w:pPr>
        <w:jc w:val="both"/>
      </w:pPr>
      <w:r>
        <w:rPr>
          <w:sz w:val="28"/>
          <w:szCs w:val="28"/>
        </w:rPr>
        <w:t xml:space="preserve">        за наличие почетного звания;</w:t>
      </w:r>
    </w:p>
    <w:p w:rsidR="00DF250D" w:rsidRDefault="00680DAF">
      <w:pPr>
        <w:ind w:firstLine="540"/>
        <w:jc w:val="both"/>
      </w:pPr>
      <w:r>
        <w:rPr>
          <w:sz w:val="28"/>
          <w:szCs w:val="28"/>
        </w:rPr>
        <w:t xml:space="preserve">за работу в учреждениях (структурных подразделениях), расположенных       </w:t>
      </w:r>
    </w:p>
    <w:p w:rsidR="00DF250D" w:rsidRDefault="00680DAF">
      <w:pPr>
        <w:ind w:firstLine="540"/>
        <w:jc w:val="both"/>
        <w:rPr>
          <w:sz w:val="28"/>
          <w:szCs w:val="28"/>
        </w:rPr>
      </w:pPr>
      <w:r>
        <w:rPr>
          <w:sz w:val="28"/>
          <w:szCs w:val="28"/>
        </w:rPr>
        <w:t>в   сельских населенных пунктах;</w:t>
      </w:r>
    </w:p>
    <w:p w:rsidR="00DF250D" w:rsidRDefault="00680DAF">
      <w:pPr>
        <w:ind w:firstLine="540"/>
        <w:jc w:val="both"/>
        <w:rPr>
          <w:sz w:val="28"/>
          <w:szCs w:val="28"/>
        </w:rPr>
      </w:pPr>
      <w:r>
        <w:rPr>
          <w:spacing w:val="-8"/>
          <w:sz w:val="28"/>
          <w:szCs w:val="28"/>
        </w:rPr>
        <w:t>повышающий коэффициент к окладу по занимаемой должности.</w:t>
      </w:r>
    </w:p>
    <w:p w:rsidR="00DF250D" w:rsidRDefault="00DF250D">
      <w:pPr>
        <w:jc w:val="both"/>
        <w:rPr>
          <w:b/>
          <w:sz w:val="28"/>
          <w:szCs w:val="28"/>
        </w:rPr>
      </w:pPr>
    </w:p>
    <w:p w:rsidR="00DF250D" w:rsidRPr="00680DAF" w:rsidRDefault="00680DAF">
      <w:pPr>
        <w:ind w:firstLine="540"/>
        <w:jc w:val="both"/>
        <w:rPr>
          <w:sz w:val="28"/>
          <w:szCs w:val="28"/>
        </w:rPr>
      </w:pPr>
      <w:r w:rsidRPr="00680DAF">
        <w:rPr>
          <w:sz w:val="28"/>
          <w:szCs w:val="28"/>
        </w:rPr>
        <w:t xml:space="preserve">4.2.1. Выплата за стаж непрерывной работы устанавливается в виде процентной надбавки к окладу при условии наличия у работника непрерывного стажа работы в государственных или муниципальных организациях культуры: </w:t>
      </w:r>
    </w:p>
    <w:p w:rsidR="00DF250D" w:rsidRDefault="00680DAF">
      <w:pPr>
        <w:ind w:firstLine="540"/>
        <w:jc w:val="both"/>
      </w:pPr>
      <w:r w:rsidRPr="00680DAF">
        <w:rPr>
          <w:sz w:val="28"/>
          <w:szCs w:val="28"/>
        </w:rPr>
        <w:t xml:space="preserve">4.2.1.1.  Размеры стимулирующей надбавки за стаж непрерывной работы в процентах к окладу:  </w:t>
      </w:r>
      <w:r w:rsidRPr="00680DAF">
        <w:t xml:space="preserve"> </w:t>
      </w:r>
    </w:p>
    <w:p w:rsidR="00680DAF" w:rsidRPr="00680DAF" w:rsidRDefault="00680DAF">
      <w:pPr>
        <w:ind w:firstLine="540"/>
        <w:jc w:val="both"/>
      </w:pPr>
    </w:p>
    <w:tbl>
      <w:tblPr>
        <w:tblW w:w="9584" w:type="dxa"/>
        <w:tblInd w:w="-5" w:type="dxa"/>
        <w:tblLayout w:type="fixed"/>
        <w:tblLook w:val="04A0" w:firstRow="1" w:lastRow="0" w:firstColumn="1" w:lastColumn="0" w:noHBand="0" w:noVBand="1"/>
      </w:tblPr>
      <w:tblGrid>
        <w:gridCol w:w="4733"/>
        <w:gridCol w:w="4851"/>
      </w:tblGrid>
      <w:tr w:rsidR="00DF250D">
        <w:tc>
          <w:tcPr>
            <w:tcW w:w="4733" w:type="dxa"/>
            <w:tcBorders>
              <w:top w:val="single" w:sz="4" w:space="0" w:color="000000"/>
              <w:left w:val="single" w:sz="4" w:space="0" w:color="000000"/>
              <w:bottom w:val="single" w:sz="4" w:space="0" w:color="000000"/>
              <w:right w:val="single" w:sz="4" w:space="0" w:color="000000"/>
            </w:tcBorders>
          </w:tcPr>
          <w:p w:rsidR="00DF250D" w:rsidRDefault="00680DAF">
            <w:pPr>
              <w:jc w:val="both"/>
              <w:rPr>
                <w:sz w:val="28"/>
                <w:szCs w:val="28"/>
              </w:rPr>
            </w:pPr>
            <w:r>
              <w:rPr>
                <w:sz w:val="28"/>
                <w:szCs w:val="28"/>
              </w:rPr>
              <w:t>Стаж непрерывной работы</w:t>
            </w:r>
          </w:p>
        </w:tc>
        <w:tc>
          <w:tcPr>
            <w:tcW w:w="4851" w:type="dxa"/>
            <w:tcBorders>
              <w:top w:val="single" w:sz="4" w:space="0" w:color="000000"/>
              <w:left w:val="single" w:sz="4" w:space="0" w:color="000000"/>
              <w:bottom w:val="single" w:sz="4" w:space="0" w:color="000000"/>
              <w:right w:val="single" w:sz="4" w:space="0" w:color="000000"/>
            </w:tcBorders>
          </w:tcPr>
          <w:p w:rsidR="00DF250D" w:rsidRDefault="00680DAF">
            <w:pPr>
              <w:jc w:val="both"/>
              <w:rPr>
                <w:sz w:val="28"/>
                <w:szCs w:val="28"/>
              </w:rPr>
            </w:pPr>
            <w:r>
              <w:rPr>
                <w:sz w:val="28"/>
                <w:szCs w:val="28"/>
              </w:rPr>
              <w:t>Размер выплаты в процентах</w:t>
            </w:r>
          </w:p>
        </w:tc>
      </w:tr>
      <w:tr w:rsidR="00DF250D">
        <w:tc>
          <w:tcPr>
            <w:tcW w:w="4733" w:type="dxa"/>
            <w:tcBorders>
              <w:top w:val="single" w:sz="4" w:space="0" w:color="000000"/>
              <w:left w:val="single" w:sz="4" w:space="0" w:color="000000"/>
              <w:bottom w:val="single" w:sz="4" w:space="0" w:color="000000"/>
              <w:right w:val="single" w:sz="4" w:space="0" w:color="000000"/>
            </w:tcBorders>
          </w:tcPr>
          <w:p w:rsidR="00DF250D" w:rsidRDefault="00680DAF">
            <w:pPr>
              <w:jc w:val="both"/>
              <w:rPr>
                <w:sz w:val="28"/>
                <w:szCs w:val="28"/>
              </w:rPr>
            </w:pPr>
            <w:r>
              <w:rPr>
                <w:sz w:val="28"/>
                <w:szCs w:val="28"/>
              </w:rPr>
              <w:t>От 1 года до 5 лет</w:t>
            </w:r>
          </w:p>
        </w:tc>
        <w:tc>
          <w:tcPr>
            <w:tcW w:w="4851" w:type="dxa"/>
            <w:tcBorders>
              <w:top w:val="single" w:sz="4" w:space="0" w:color="000000"/>
              <w:left w:val="single" w:sz="4" w:space="0" w:color="000000"/>
              <w:bottom w:val="single" w:sz="4" w:space="0" w:color="000000"/>
              <w:right w:val="single" w:sz="4" w:space="0" w:color="000000"/>
            </w:tcBorders>
          </w:tcPr>
          <w:p w:rsidR="00DF250D" w:rsidRDefault="00680DAF">
            <w:pPr>
              <w:jc w:val="both"/>
              <w:rPr>
                <w:sz w:val="28"/>
                <w:szCs w:val="28"/>
              </w:rPr>
            </w:pPr>
            <w:r>
              <w:rPr>
                <w:sz w:val="28"/>
                <w:szCs w:val="28"/>
              </w:rPr>
              <w:t>до 5</w:t>
            </w:r>
          </w:p>
        </w:tc>
      </w:tr>
      <w:tr w:rsidR="00DF250D">
        <w:tc>
          <w:tcPr>
            <w:tcW w:w="4733" w:type="dxa"/>
            <w:tcBorders>
              <w:top w:val="single" w:sz="4" w:space="0" w:color="000000"/>
              <w:left w:val="single" w:sz="4" w:space="0" w:color="000000"/>
              <w:bottom w:val="single" w:sz="4" w:space="0" w:color="000000"/>
              <w:right w:val="single" w:sz="4" w:space="0" w:color="000000"/>
            </w:tcBorders>
          </w:tcPr>
          <w:p w:rsidR="00DF250D" w:rsidRDefault="00680DAF">
            <w:pPr>
              <w:jc w:val="both"/>
              <w:rPr>
                <w:sz w:val="28"/>
                <w:szCs w:val="28"/>
              </w:rPr>
            </w:pPr>
            <w:r>
              <w:rPr>
                <w:sz w:val="28"/>
                <w:szCs w:val="28"/>
              </w:rPr>
              <w:t>Свыше 5 лет до 10 лет</w:t>
            </w:r>
          </w:p>
        </w:tc>
        <w:tc>
          <w:tcPr>
            <w:tcW w:w="4851" w:type="dxa"/>
            <w:tcBorders>
              <w:top w:val="single" w:sz="4" w:space="0" w:color="000000"/>
              <w:left w:val="single" w:sz="4" w:space="0" w:color="000000"/>
              <w:bottom w:val="single" w:sz="4" w:space="0" w:color="000000"/>
              <w:right w:val="single" w:sz="4" w:space="0" w:color="000000"/>
            </w:tcBorders>
          </w:tcPr>
          <w:p w:rsidR="00DF250D" w:rsidRDefault="00680DAF">
            <w:pPr>
              <w:jc w:val="both"/>
              <w:rPr>
                <w:sz w:val="28"/>
                <w:szCs w:val="28"/>
              </w:rPr>
            </w:pPr>
            <w:r>
              <w:rPr>
                <w:sz w:val="28"/>
                <w:szCs w:val="28"/>
              </w:rPr>
              <w:t>до 10</w:t>
            </w:r>
          </w:p>
        </w:tc>
      </w:tr>
      <w:tr w:rsidR="00DF250D">
        <w:tc>
          <w:tcPr>
            <w:tcW w:w="4733" w:type="dxa"/>
            <w:tcBorders>
              <w:top w:val="single" w:sz="4" w:space="0" w:color="000000"/>
              <w:left w:val="single" w:sz="4" w:space="0" w:color="000000"/>
              <w:bottom w:val="single" w:sz="4" w:space="0" w:color="000000"/>
              <w:right w:val="single" w:sz="4" w:space="0" w:color="000000"/>
            </w:tcBorders>
          </w:tcPr>
          <w:p w:rsidR="00DF250D" w:rsidRDefault="00680DAF">
            <w:pPr>
              <w:jc w:val="both"/>
              <w:rPr>
                <w:sz w:val="28"/>
                <w:szCs w:val="28"/>
              </w:rPr>
            </w:pPr>
            <w:r>
              <w:rPr>
                <w:sz w:val="28"/>
                <w:szCs w:val="28"/>
              </w:rPr>
              <w:t>Свыше 10 лет</w:t>
            </w:r>
          </w:p>
        </w:tc>
        <w:tc>
          <w:tcPr>
            <w:tcW w:w="4851" w:type="dxa"/>
            <w:tcBorders>
              <w:top w:val="single" w:sz="4" w:space="0" w:color="000000"/>
              <w:left w:val="single" w:sz="4" w:space="0" w:color="000000"/>
              <w:bottom w:val="single" w:sz="4" w:space="0" w:color="000000"/>
              <w:right w:val="single" w:sz="4" w:space="0" w:color="000000"/>
            </w:tcBorders>
          </w:tcPr>
          <w:p w:rsidR="00DF250D" w:rsidRDefault="00680DAF">
            <w:pPr>
              <w:jc w:val="both"/>
              <w:rPr>
                <w:sz w:val="28"/>
                <w:szCs w:val="28"/>
              </w:rPr>
            </w:pPr>
            <w:r>
              <w:rPr>
                <w:sz w:val="28"/>
                <w:szCs w:val="28"/>
              </w:rPr>
              <w:t>до 15</w:t>
            </w:r>
          </w:p>
        </w:tc>
      </w:tr>
    </w:tbl>
    <w:p w:rsidR="00DF250D" w:rsidRDefault="00DF250D">
      <w:pPr>
        <w:ind w:firstLine="540"/>
        <w:jc w:val="both"/>
        <w:rPr>
          <w:sz w:val="28"/>
          <w:szCs w:val="28"/>
        </w:rPr>
      </w:pPr>
    </w:p>
    <w:p w:rsidR="00DF250D" w:rsidRDefault="00680DAF">
      <w:pPr>
        <w:ind w:firstLine="540"/>
        <w:jc w:val="both"/>
        <w:rPr>
          <w:sz w:val="28"/>
          <w:szCs w:val="28"/>
        </w:rPr>
      </w:pPr>
      <w:r>
        <w:rPr>
          <w:sz w:val="28"/>
          <w:szCs w:val="28"/>
        </w:rPr>
        <w:t>4.2.1.2. Надбавка за стаж непрерывной работы  устанавливается, а увеличение ее размера осуществляется со дня достижения работником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DF250D" w:rsidRDefault="00680DAF">
      <w:pPr>
        <w:ind w:firstLine="540"/>
        <w:jc w:val="both"/>
      </w:pPr>
      <w:r>
        <w:rPr>
          <w:sz w:val="28"/>
          <w:szCs w:val="28"/>
        </w:rPr>
        <w:t>4.2.1.3. В целях определения стажа непрерывной работы под государственной или муниципальной организацией культуры понимается организация (юридическое лицо), основанная на соответствующей форме собственности, основным видом деятельности которой является деятельность в сфере отдыха и развлечений, культуры в соответствии с Общероссийским классификатором видов экономической деятельности.</w:t>
      </w:r>
      <w:r>
        <w:rPr>
          <w:sz w:val="26"/>
          <w:szCs w:val="26"/>
        </w:rPr>
        <w:t xml:space="preserve"> </w:t>
      </w:r>
    </w:p>
    <w:p w:rsidR="00DF250D" w:rsidRDefault="00680DAF">
      <w:pPr>
        <w:ind w:firstLine="540"/>
        <w:jc w:val="both"/>
      </w:pPr>
      <w:r>
        <w:rPr>
          <w:sz w:val="28"/>
          <w:szCs w:val="28"/>
        </w:rPr>
        <w:t>4.2.1.4. В целях определения стажа непрерывной работы под непрерывной работой понимается период (периоды) работы в указанных организациях, осуществляемой на условиях трудового договора. При этом перерыв между периодами такой работы не должен превышать трех месяцев.</w:t>
      </w:r>
    </w:p>
    <w:p w:rsidR="00DF250D" w:rsidRDefault="00680DAF">
      <w:pPr>
        <w:ind w:firstLine="540"/>
        <w:jc w:val="both"/>
        <w:rPr>
          <w:sz w:val="28"/>
          <w:szCs w:val="28"/>
        </w:rPr>
      </w:pPr>
      <w:r>
        <w:rPr>
          <w:sz w:val="28"/>
          <w:szCs w:val="28"/>
        </w:rPr>
        <w:t xml:space="preserve">4.2.1.5. Для определения стажа непрерывной работы в учреждениях создаются комиссии по определению стажа непрерывной работы. Состав указанных комиссий и порядок их работы утверждаются главой администрации </w:t>
      </w:r>
      <w:proofErr w:type="spellStart"/>
      <w:r w:rsidR="008B6168" w:rsidRPr="00680DAF">
        <w:rPr>
          <w:sz w:val="28"/>
          <w:szCs w:val="28"/>
        </w:rPr>
        <w:t>Чистопольского</w:t>
      </w:r>
      <w:proofErr w:type="spellEnd"/>
      <w:r>
        <w:rPr>
          <w:sz w:val="28"/>
          <w:szCs w:val="28"/>
        </w:rPr>
        <w:t xml:space="preserve"> сельского поселения.</w:t>
      </w:r>
    </w:p>
    <w:p w:rsidR="00DF250D" w:rsidRDefault="00680DAF">
      <w:pPr>
        <w:ind w:firstLine="540"/>
        <w:jc w:val="both"/>
      </w:pPr>
      <w:r w:rsidRPr="00680DAF">
        <w:rPr>
          <w:sz w:val="26"/>
          <w:szCs w:val="26"/>
        </w:rPr>
        <w:t xml:space="preserve">4.2.2. </w:t>
      </w:r>
      <w:r w:rsidRPr="00680DAF">
        <w:rPr>
          <w:sz w:val="28"/>
          <w:szCs w:val="28"/>
        </w:rPr>
        <w:t>Выплаты за наличие почетного звания устанавливается в</w:t>
      </w:r>
      <w:r>
        <w:rPr>
          <w:sz w:val="28"/>
          <w:szCs w:val="28"/>
        </w:rPr>
        <w:t xml:space="preserve"> виде процентной надбавки к окладу работникам, имеющим почётные звания СССР, союзных республик, входивших в состав СССР, Российской Федерации отрасли культура, входящие в систему государственных наград, за наличие почетного звания «Заслуженный работник культуры Кировской области».</w:t>
      </w:r>
    </w:p>
    <w:p w:rsidR="00DF250D" w:rsidRDefault="00680DAF">
      <w:pPr>
        <w:ind w:firstLine="540"/>
        <w:jc w:val="both"/>
      </w:pPr>
      <w:r>
        <w:t>4.2.2.1.Рекомендуемые размеры стимулирующей надбавки за наличие почетного звания в процентах к окладу:</w:t>
      </w:r>
    </w:p>
    <w:tbl>
      <w:tblPr>
        <w:tblW w:w="9251" w:type="dxa"/>
        <w:tblLayout w:type="fixed"/>
        <w:tblLook w:val="04A0" w:firstRow="1" w:lastRow="0" w:firstColumn="1" w:lastColumn="0" w:noHBand="0" w:noVBand="1"/>
      </w:tblPr>
      <w:tblGrid>
        <w:gridCol w:w="5887"/>
        <w:gridCol w:w="1121"/>
        <w:gridCol w:w="2243"/>
      </w:tblGrid>
      <w:tr w:rsidR="00DF250D">
        <w:trPr>
          <w:trHeight w:val="363"/>
        </w:trPr>
        <w:tc>
          <w:tcPr>
            <w:tcW w:w="5887" w:type="dxa"/>
            <w:vAlign w:val="center"/>
          </w:tcPr>
          <w:p w:rsidR="00DF250D" w:rsidRDefault="00680DAF">
            <w:pPr>
              <w:jc w:val="both"/>
              <w:rPr>
                <w:sz w:val="28"/>
                <w:szCs w:val="28"/>
              </w:rPr>
            </w:pPr>
            <w:r>
              <w:rPr>
                <w:sz w:val="28"/>
                <w:szCs w:val="28"/>
              </w:rPr>
              <w:lastRenderedPageBreak/>
              <w:t>Почетное звание</w:t>
            </w:r>
          </w:p>
        </w:tc>
        <w:tc>
          <w:tcPr>
            <w:tcW w:w="1121" w:type="dxa"/>
            <w:vAlign w:val="center"/>
          </w:tcPr>
          <w:p w:rsidR="00DF250D" w:rsidRDefault="00DF250D">
            <w:pPr>
              <w:jc w:val="both"/>
              <w:rPr>
                <w:sz w:val="28"/>
                <w:szCs w:val="28"/>
              </w:rPr>
            </w:pPr>
          </w:p>
        </w:tc>
        <w:tc>
          <w:tcPr>
            <w:tcW w:w="2243" w:type="dxa"/>
            <w:vAlign w:val="center"/>
          </w:tcPr>
          <w:p w:rsidR="00DF250D" w:rsidRDefault="00680DAF">
            <w:pPr>
              <w:jc w:val="both"/>
              <w:rPr>
                <w:sz w:val="28"/>
                <w:szCs w:val="28"/>
              </w:rPr>
            </w:pPr>
            <w:r>
              <w:rPr>
                <w:sz w:val="28"/>
                <w:szCs w:val="28"/>
              </w:rPr>
              <w:t>Надбавка</w:t>
            </w:r>
          </w:p>
        </w:tc>
      </w:tr>
      <w:tr w:rsidR="00DF250D">
        <w:trPr>
          <w:trHeight w:val="268"/>
        </w:trPr>
        <w:tc>
          <w:tcPr>
            <w:tcW w:w="5887" w:type="dxa"/>
            <w:vAlign w:val="center"/>
          </w:tcPr>
          <w:p w:rsidR="00DF250D" w:rsidRDefault="00680DAF">
            <w:pPr>
              <w:jc w:val="both"/>
              <w:rPr>
                <w:sz w:val="28"/>
                <w:szCs w:val="28"/>
              </w:rPr>
            </w:pPr>
            <w:r>
              <w:rPr>
                <w:sz w:val="28"/>
                <w:szCs w:val="28"/>
              </w:rPr>
              <w:t>«Заслуженный работник культуры»</w:t>
            </w:r>
          </w:p>
        </w:tc>
        <w:tc>
          <w:tcPr>
            <w:tcW w:w="1121" w:type="dxa"/>
            <w:vAlign w:val="center"/>
          </w:tcPr>
          <w:p w:rsidR="00DF250D" w:rsidRDefault="00DF250D">
            <w:pPr>
              <w:jc w:val="both"/>
              <w:rPr>
                <w:sz w:val="28"/>
                <w:szCs w:val="28"/>
              </w:rPr>
            </w:pPr>
          </w:p>
        </w:tc>
        <w:tc>
          <w:tcPr>
            <w:tcW w:w="2243" w:type="dxa"/>
            <w:vAlign w:val="center"/>
          </w:tcPr>
          <w:p w:rsidR="00DF250D" w:rsidRDefault="00680DAF">
            <w:pPr>
              <w:jc w:val="both"/>
              <w:rPr>
                <w:sz w:val="28"/>
                <w:szCs w:val="28"/>
              </w:rPr>
            </w:pPr>
            <w:r>
              <w:rPr>
                <w:sz w:val="28"/>
                <w:szCs w:val="28"/>
              </w:rPr>
              <w:t>до 30 %</w:t>
            </w:r>
          </w:p>
        </w:tc>
      </w:tr>
      <w:tr w:rsidR="00DF250D">
        <w:trPr>
          <w:trHeight w:val="268"/>
        </w:trPr>
        <w:tc>
          <w:tcPr>
            <w:tcW w:w="5887" w:type="dxa"/>
            <w:vAlign w:val="center"/>
          </w:tcPr>
          <w:p w:rsidR="00DF250D" w:rsidRDefault="00680DAF">
            <w:pPr>
              <w:jc w:val="both"/>
              <w:rPr>
                <w:sz w:val="28"/>
                <w:szCs w:val="28"/>
              </w:rPr>
            </w:pPr>
            <w:r>
              <w:rPr>
                <w:sz w:val="28"/>
                <w:szCs w:val="28"/>
              </w:rPr>
              <w:t xml:space="preserve">«Заслуженный работник культуры Кировской области»                                                                                                                                                                                                                          </w:t>
            </w:r>
          </w:p>
        </w:tc>
        <w:tc>
          <w:tcPr>
            <w:tcW w:w="1121" w:type="dxa"/>
            <w:vAlign w:val="center"/>
          </w:tcPr>
          <w:p w:rsidR="00DF250D" w:rsidRDefault="00680DAF">
            <w:pPr>
              <w:jc w:val="both"/>
              <w:rPr>
                <w:sz w:val="28"/>
                <w:szCs w:val="28"/>
              </w:rPr>
            </w:pPr>
            <w:r>
              <w:rPr>
                <w:sz w:val="28"/>
                <w:szCs w:val="28"/>
              </w:rPr>
              <w:t xml:space="preserve">                </w:t>
            </w:r>
          </w:p>
        </w:tc>
        <w:tc>
          <w:tcPr>
            <w:tcW w:w="2243" w:type="dxa"/>
            <w:vAlign w:val="center"/>
          </w:tcPr>
          <w:p w:rsidR="00DF250D" w:rsidRDefault="00680DAF">
            <w:pPr>
              <w:jc w:val="both"/>
              <w:rPr>
                <w:sz w:val="28"/>
                <w:szCs w:val="28"/>
              </w:rPr>
            </w:pPr>
            <w:r>
              <w:rPr>
                <w:sz w:val="28"/>
                <w:szCs w:val="28"/>
              </w:rPr>
              <w:t xml:space="preserve">до 25% </w:t>
            </w:r>
          </w:p>
        </w:tc>
      </w:tr>
    </w:tbl>
    <w:p w:rsidR="00DF250D" w:rsidRDefault="00680DAF">
      <w:pPr>
        <w:jc w:val="both"/>
      </w:pPr>
      <w:r>
        <w:rPr>
          <w:sz w:val="28"/>
          <w:szCs w:val="28"/>
        </w:rPr>
        <w:t xml:space="preserve">       4.2.2.2.Работнику, которому присваивается почетное звание, стимулирующая надбавка за наличие почетного звания устанавливается со дня вступления в силу указа Президента Российской Федерации, указа Губернатора Кировской области.</w:t>
      </w:r>
    </w:p>
    <w:p w:rsidR="00DF250D" w:rsidRDefault="00680DAF">
      <w:pPr>
        <w:jc w:val="both"/>
      </w:pPr>
      <w:r>
        <w:rPr>
          <w:b/>
          <w:sz w:val="28"/>
          <w:szCs w:val="28"/>
        </w:rPr>
        <w:t xml:space="preserve">       </w:t>
      </w:r>
      <w:r>
        <w:rPr>
          <w:sz w:val="28"/>
          <w:szCs w:val="28"/>
        </w:rPr>
        <w:t>4.2.2.3.Работникам, имеющим  государственные и ведомственные награды   Министерства культуры СССР, РСФСР, РФ, может выплачиваться стимулирующая надбавка  к должностному окладу до 10%.</w:t>
      </w:r>
    </w:p>
    <w:p w:rsidR="00DF250D" w:rsidRDefault="00680DAF">
      <w:pPr>
        <w:ind w:firstLine="540"/>
        <w:jc w:val="both"/>
        <w:rPr>
          <w:sz w:val="28"/>
          <w:szCs w:val="28"/>
        </w:rPr>
      </w:pPr>
      <w:r>
        <w:rPr>
          <w:sz w:val="28"/>
          <w:szCs w:val="28"/>
        </w:rPr>
        <w:t>4.2.2.4.Работнику, имеющему несколько почётных званий и наград, стимулирующая надбавка устанавливается по одному основанию на усмотрение работника.</w:t>
      </w:r>
    </w:p>
    <w:p w:rsidR="00DF250D" w:rsidRDefault="00680DAF">
      <w:pPr>
        <w:ind w:firstLine="540"/>
        <w:jc w:val="both"/>
      </w:pPr>
      <w:r w:rsidRPr="00680DAF">
        <w:rPr>
          <w:sz w:val="28"/>
          <w:szCs w:val="28"/>
        </w:rPr>
        <w:t xml:space="preserve"> 4.2.3. Выплата за работу в учреждениях (структурных подразделениях), расположенных в сельских населенных пунктах,</w:t>
      </w:r>
      <w:r>
        <w:rPr>
          <w:sz w:val="28"/>
          <w:szCs w:val="28"/>
        </w:rPr>
        <w:t xml:space="preserve"> устанавливается специалистам, выполняющим работу на условиях трудового договора в учреждениях (структурных подразделениях), которые расположены в сельских населенных пунктах. </w:t>
      </w:r>
    </w:p>
    <w:p w:rsidR="00DF250D" w:rsidRDefault="00680DAF">
      <w:pPr>
        <w:ind w:firstLine="540"/>
        <w:jc w:val="both"/>
      </w:pPr>
      <w:r>
        <w:rPr>
          <w:sz w:val="28"/>
          <w:szCs w:val="28"/>
        </w:rPr>
        <w:t xml:space="preserve">4.2.3.1. Перечень должностей специалистов определен </w:t>
      </w:r>
      <w:r>
        <w:rPr>
          <w:b/>
          <w:sz w:val="28"/>
          <w:szCs w:val="28"/>
        </w:rPr>
        <w:t>Приложением №1</w:t>
      </w:r>
      <w:r>
        <w:rPr>
          <w:sz w:val="28"/>
          <w:szCs w:val="28"/>
        </w:rPr>
        <w:t xml:space="preserve"> к настоящему Положению.</w:t>
      </w:r>
    </w:p>
    <w:p w:rsidR="00DF250D" w:rsidRDefault="00680DAF">
      <w:pPr>
        <w:ind w:firstLine="540"/>
        <w:jc w:val="both"/>
        <w:rPr>
          <w:sz w:val="28"/>
          <w:szCs w:val="28"/>
          <w:shd w:val="clear" w:color="auto" w:fill="FF0000"/>
        </w:rPr>
      </w:pPr>
      <w:r>
        <w:rPr>
          <w:sz w:val="28"/>
          <w:szCs w:val="28"/>
        </w:rPr>
        <w:t>4.2.3.2. Выплата за работу в учреждениях (структурных подразделениях), расположенных в сельских населенных пунктах, устанавливается в виде надбавки в процентном отношении к окладу в одинаковом размере всем специалистам учреждений (структурных подразделений учреждений).</w:t>
      </w:r>
    </w:p>
    <w:p w:rsidR="00DF250D" w:rsidRDefault="00680DAF">
      <w:pPr>
        <w:ind w:firstLine="540"/>
        <w:jc w:val="both"/>
        <w:rPr>
          <w:sz w:val="28"/>
          <w:szCs w:val="28"/>
        </w:rPr>
      </w:pPr>
      <w:r>
        <w:rPr>
          <w:sz w:val="28"/>
          <w:szCs w:val="28"/>
        </w:rPr>
        <w:t>4.2.3.3. Рекомендуемый минимальный размер надбавки к окладу за работу в учреждениях (структурных подразделениях), расположенных в сельских населенных пунктах, 25 %.</w:t>
      </w:r>
    </w:p>
    <w:p w:rsidR="00DF250D" w:rsidRDefault="00680DAF">
      <w:pPr>
        <w:ind w:firstLine="540"/>
        <w:jc w:val="both"/>
        <w:rPr>
          <w:b/>
          <w:sz w:val="28"/>
          <w:szCs w:val="28"/>
        </w:rPr>
      </w:pPr>
      <w:r w:rsidRPr="00680DAF">
        <w:rPr>
          <w:sz w:val="28"/>
          <w:szCs w:val="28"/>
        </w:rPr>
        <w:t>4.2.4 Повышающий коэффициент к  окладу по занимаемой должности, носит стимулирующий характер. Размер выплат по</w:t>
      </w:r>
      <w:r>
        <w:rPr>
          <w:sz w:val="28"/>
          <w:szCs w:val="28"/>
        </w:rPr>
        <w:t xml:space="preserve"> повышающему коэффициенту к окладу по занимаемой должности определяется путем умножения размера оклада работника на повышающий коэффициент. </w:t>
      </w:r>
    </w:p>
    <w:p w:rsidR="00DF250D" w:rsidRDefault="00680DAF">
      <w:pPr>
        <w:ind w:firstLine="540"/>
        <w:jc w:val="both"/>
        <w:rPr>
          <w:sz w:val="28"/>
          <w:szCs w:val="28"/>
        </w:rPr>
      </w:pPr>
      <w:r>
        <w:rPr>
          <w:sz w:val="28"/>
          <w:szCs w:val="28"/>
        </w:rPr>
        <w:t xml:space="preserve">Выплата по повышающему коэффициенту к окладу по занимаемой должности не образует новый оклад и не учитываются при начислении иных стимулирующих выплат, а также при начислении компенсационных выплат. </w:t>
      </w:r>
    </w:p>
    <w:p w:rsidR="00DF250D" w:rsidRDefault="00680DAF">
      <w:pPr>
        <w:ind w:firstLine="567"/>
        <w:jc w:val="both"/>
        <w:rPr>
          <w:spacing w:val="-8"/>
          <w:sz w:val="28"/>
          <w:szCs w:val="28"/>
        </w:rPr>
      </w:pPr>
      <w:r>
        <w:rPr>
          <w:spacing w:val="-8"/>
          <w:sz w:val="28"/>
          <w:szCs w:val="28"/>
        </w:rPr>
        <w:t>4.2.4.1. Повышающий коэффициент к окладу по занимаемой должности устанавливается:</w:t>
      </w:r>
    </w:p>
    <w:p w:rsidR="00DF250D" w:rsidRDefault="00680DAF">
      <w:pPr>
        <w:ind w:firstLine="567"/>
        <w:jc w:val="both"/>
      </w:pPr>
      <w:r>
        <w:rPr>
          <w:spacing w:val="-8"/>
          <w:sz w:val="28"/>
          <w:szCs w:val="28"/>
        </w:rPr>
        <w:t xml:space="preserve">всем работникам, </w:t>
      </w:r>
      <w:r>
        <w:rPr>
          <w:sz w:val="28"/>
          <w:szCs w:val="28"/>
        </w:rPr>
        <w:t xml:space="preserve">занимающим должности специалистов и служащих, предусматривающие должностное категорирование, в соответствии с их категорией и профессиональной квалификационной группой. </w:t>
      </w:r>
      <w:r>
        <w:rPr>
          <w:spacing w:val="-8"/>
          <w:sz w:val="28"/>
          <w:szCs w:val="28"/>
        </w:rPr>
        <w:t>Повышающий коэффициент к окладу по занимаемой должности</w:t>
      </w:r>
      <w:r>
        <w:rPr>
          <w:sz w:val="28"/>
          <w:szCs w:val="28"/>
        </w:rPr>
        <w:t xml:space="preserve"> за должностное категорирование у</w:t>
      </w:r>
      <w:r>
        <w:rPr>
          <w:spacing w:val="-8"/>
          <w:sz w:val="28"/>
          <w:szCs w:val="28"/>
        </w:rPr>
        <w:t xml:space="preserve">станавливается распоряжением главы администрации </w:t>
      </w:r>
      <w:proofErr w:type="spellStart"/>
      <w:r w:rsidR="008B6168" w:rsidRPr="00680DAF">
        <w:rPr>
          <w:sz w:val="28"/>
          <w:szCs w:val="28"/>
        </w:rPr>
        <w:t>Чистопольского</w:t>
      </w:r>
      <w:proofErr w:type="spellEnd"/>
      <w:r>
        <w:rPr>
          <w:spacing w:val="-8"/>
          <w:sz w:val="28"/>
          <w:szCs w:val="28"/>
        </w:rPr>
        <w:t xml:space="preserve"> сельского поселения на основании решения аттестационной комиссии учреждения после прохождения работником аттестации;</w:t>
      </w:r>
    </w:p>
    <w:p w:rsidR="00DF250D" w:rsidRDefault="00680DAF">
      <w:pPr>
        <w:jc w:val="both"/>
      </w:pPr>
      <w:r>
        <w:rPr>
          <w:spacing w:val="-8"/>
          <w:sz w:val="28"/>
          <w:szCs w:val="28"/>
        </w:rPr>
        <w:t xml:space="preserve">           Рекомендуемые размеры повышающих  коэффициентов</w:t>
      </w:r>
      <w:r>
        <w:rPr>
          <w:sz w:val="28"/>
          <w:szCs w:val="28"/>
        </w:rPr>
        <w:t xml:space="preserve">: </w:t>
      </w:r>
    </w:p>
    <w:p w:rsidR="00DF250D" w:rsidRDefault="00680DAF">
      <w:pPr>
        <w:spacing w:line="360" w:lineRule="auto"/>
        <w:ind w:firstLine="709"/>
        <w:jc w:val="both"/>
      </w:pPr>
      <w:r>
        <w:rPr>
          <w:sz w:val="28"/>
          <w:szCs w:val="28"/>
        </w:rPr>
        <w:t xml:space="preserve"> главный – 0,25;      ведущий – 0,2;      высшей категории – 0,15;</w:t>
      </w:r>
    </w:p>
    <w:p w:rsidR="00DF250D" w:rsidRDefault="00680DAF">
      <w:pPr>
        <w:spacing w:line="360" w:lineRule="auto"/>
        <w:ind w:firstLine="709"/>
        <w:jc w:val="both"/>
      </w:pPr>
      <w:r>
        <w:rPr>
          <w:sz w:val="28"/>
          <w:szCs w:val="28"/>
        </w:rPr>
        <w:t xml:space="preserve"> первой категории – 0,1;      второй категории – 0,05.</w:t>
      </w:r>
    </w:p>
    <w:p w:rsidR="00DF250D" w:rsidRPr="00680DAF" w:rsidRDefault="00680DAF">
      <w:pPr>
        <w:ind w:firstLine="540"/>
        <w:jc w:val="both"/>
        <w:rPr>
          <w:sz w:val="28"/>
          <w:szCs w:val="28"/>
        </w:rPr>
      </w:pPr>
      <w:r w:rsidRPr="00680DAF">
        <w:rPr>
          <w:sz w:val="28"/>
          <w:szCs w:val="28"/>
        </w:rPr>
        <w:lastRenderedPageBreak/>
        <w:t>4.3. К переменным стимулирующим выплатам относятся:</w:t>
      </w:r>
    </w:p>
    <w:p w:rsidR="00DF250D" w:rsidRDefault="00680DAF">
      <w:pPr>
        <w:ind w:firstLine="540"/>
        <w:jc w:val="both"/>
      </w:pPr>
      <w:r>
        <w:rPr>
          <w:sz w:val="28"/>
          <w:szCs w:val="28"/>
        </w:rPr>
        <w:t>* персональный повышающий коэффициент к окладу;</w:t>
      </w:r>
    </w:p>
    <w:p w:rsidR="00DF250D" w:rsidRDefault="00680DAF">
      <w:pPr>
        <w:ind w:firstLine="540"/>
        <w:jc w:val="both"/>
      </w:pPr>
      <w:r>
        <w:rPr>
          <w:sz w:val="28"/>
          <w:szCs w:val="28"/>
        </w:rPr>
        <w:t>* выплата за интенсивность и высокие результаты работы;</w:t>
      </w:r>
    </w:p>
    <w:p w:rsidR="00DF250D" w:rsidRDefault="00680DAF">
      <w:pPr>
        <w:ind w:firstLine="540"/>
        <w:jc w:val="both"/>
      </w:pPr>
      <w:r>
        <w:rPr>
          <w:sz w:val="28"/>
          <w:szCs w:val="28"/>
        </w:rPr>
        <w:t xml:space="preserve">* выплата за качество выполняемых работ; </w:t>
      </w:r>
    </w:p>
    <w:p w:rsidR="00DF250D" w:rsidRDefault="00680DAF">
      <w:pPr>
        <w:ind w:firstLine="540"/>
        <w:jc w:val="both"/>
      </w:pPr>
      <w:r>
        <w:rPr>
          <w:sz w:val="28"/>
          <w:szCs w:val="28"/>
        </w:rPr>
        <w:t>* премиальные выплаты.</w:t>
      </w:r>
    </w:p>
    <w:p w:rsidR="00DF250D" w:rsidRDefault="00680DAF">
      <w:pPr>
        <w:ind w:firstLine="540"/>
        <w:jc w:val="both"/>
      </w:pPr>
      <w:r>
        <w:rPr>
          <w:sz w:val="28"/>
          <w:szCs w:val="28"/>
        </w:rPr>
        <w:t>4.3.1.Персональный повышающий коэффициент к окладу</w:t>
      </w:r>
      <w:r>
        <w:rPr>
          <w:b/>
          <w:sz w:val="28"/>
          <w:szCs w:val="28"/>
        </w:rPr>
        <w:t xml:space="preserve"> </w:t>
      </w:r>
      <w:r>
        <w:rPr>
          <w:sz w:val="28"/>
          <w:szCs w:val="28"/>
        </w:rPr>
        <w:t xml:space="preserve">носит стимулирующий характер. Размер выплат по персональному повышающему коэффициенту к окладу определяется путем умножения размера оклада работника на персональный  повышающий коэффициент. </w:t>
      </w:r>
    </w:p>
    <w:p w:rsidR="00DF250D" w:rsidRDefault="00680DAF">
      <w:pPr>
        <w:ind w:firstLine="540"/>
        <w:jc w:val="both"/>
        <w:rPr>
          <w:sz w:val="28"/>
          <w:szCs w:val="28"/>
        </w:rPr>
      </w:pPr>
      <w:r>
        <w:rPr>
          <w:sz w:val="28"/>
          <w:szCs w:val="28"/>
        </w:rPr>
        <w:t xml:space="preserve">4.3.1.1.Выплаты по персональному повышающему коэффициенту к окладу не образуют новый оклад и не учитываются при начислении иных стимулирующих выплат, а также при начислении компенсационных выплат. </w:t>
      </w:r>
    </w:p>
    <w:p w:rsidR="00DF250D" w:rsidRDefault="00680DAF">
      <w:pPr>
        <w:ind w:firstLine="567"/>
        <w:jc w:val="both"/>
      </w:pPr>
      <w:r>
        <w:rPr>
          <w:sz w:val="28"/>
          <w:szCs w:val="28"/>
        </w:rPr>
        <w:t>Персональный повышающий коэффициент к окладу</w:t>
      </w:r>
      <w:r>
        <w:rPr>
          <w:b/>
          <w:sz w:val="28"/>
          <w:szCs w:val="28"/>
        </w:rPr>
        <w:t xml:space="preserve"> </w:t>
      </w:r>
      <w:r>
        <w:rPr>
          <w:sz w:val="28"/>
          <w:szCs w:val="28"/>
        </w:rPr>
        <w:t>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Рекомендуемый размер повышающего коэффициента к окладу – до 3,0.</w:t>
      </w:r>
    </w:p>
    <w:p w:rsidR="00DF250D" w:rsidRDefault="00680DAF">
      <w:pPr>
        <w:ind w:firstLine="540"/>
        <w:jc w:val="both"/>
        <w:rPr>
          <w:sz w:val="28"/>
          <w:szCs w:val="28"/>
        </w:rPr>
      </w:pPr>
      <w:r>
        <w:rPr>
          <w:sz w:val="28"/>
          <w:szCs w:val="28"/>
        </w:rPr>
        <w:t xml:space="preserve">4.3.1.2.Персональный повышающий коэффициент к окладу устанавливается работникам сроком на один квартал по итогам работы в предыдущем квартале. </w:t>
      </w:r>
    </w:p>
    <w:p w:rsidR="00DF250D" w:rsidRDefault="00680DAF">
      <w:pPr>
        <w:ind w:firstLine="540"/>
        <w:jc w:val="both"/>
        <w:rPr>
          <w:sz w:val="28"/>
          <w:szCs w:val="28"/>
        </w:rPr>
      </w:pPr>
      <w:r>
        <w:rPr>
          <w:sz w:val="28"/>
          <w:szCs w:val="28"/>
        </w:rPr>
        <w:t>4.3.1.3. Порядок и условия установления персонального повышающего коэффициента к окладу определяются Положениями об оплате труда работников учреждения и указываются в трудовом договоре с работником.</w:t>
      </w:r>
    </w:p>
    <w:p w:rsidR="00DF250D" w:rsidRDefault="00680DAF">
      <w:pPr>
        <w:ind w:firstLine="540"/>
        <w:jc w:val="both"/>
      </w:pPr>
      <w:r w:rsidRPr="00680DAF">
        <w:rPr>
          <w:sz w:val="28"/>
          <w:szCs w:val="28"/>
        </w:rPr>
        <w:t>4.3.2. Выплата за интенсивность и высокие результаты работы</w:t>
      </w:r>
      <w:r>
        <w:rPr>
          <w:b/>
          <w:sz w:val="28"/>
          <w:szCs w:val="28"/>
        </w:rPr>
        <w:t xml:space="preserve"> </w:t>
      </w:r>
      <w:r>
        <w:rPr>
          <w:sz w:val="28"/>
          <w:szCs w:val="28"/>
        </w:rPr>
        <w:t xml:space="preserve">устанавливается работникам сроком </w:t>
      </w:r>
      <w:proofErr w:type="gramStart"/>
      <w:r>
        <w:rPr>
          <w:sz w:val="28"/>
          <w:szCs w:val="28"/>
        </w:rPr>
        <w:t>на один квартал по итогам работы в предыдущем квартале в виде ежемесячной надбавки в процентном отношении</w:t>
      </w:r>
      <w:proofErr w:type="gramEnd"/>
      <w:r>
        <w:rPr>
          <w:sz w:val="28"/>
          <w:szCs w:val="28"/>
        </w:rPr>
        <w:t xml:space="preserve"> к окладу в зависимости от выполнения работником установленных для занимаемой им должности показателей эффективности деятельности.</w:t>
      </w:r>
    </w:p>
    <w:p w:rsidR="00DF250D" w:rsidRDefault="00680DAF">
      <w:pPr>
        <w:ind w:firstLine="540"/>
        <w:jc w:val="both"/>
      </w:pPr>
      <w:r>
        <w:rPr>
          <w:sz w:val="28"/>
          <w:szCs w:val="28"/>
        </w:rPr>
        <w:t>Порядок и условия установления  выплаты за интенсивность и высокие результаты работы</w:t>
      </w:r>
      <w:r>
        <w:rPr>
          <w:b/>
          <w:sz w:val="28"/>
          <w:szCs w:val="28"/>
        </w:rPr>
        <w:t xml:space="preserve"> </w:t>
      </w:r>
      <w:r>
        <w:rPr>
          <w:sz w:val="28"/>
          <w:szCs w:val="28"/>
        </w:rPr>
        <w:t>определяются Положениями об оплате труда работников учреждения и указываются в трудовом договоре с работником.</w:t>
      </w:r>
    </w:p>
    <w:p w:rsidR="00DF250D" w:rsidRDefault="00680DAF">
      <w:pPr>
        <w:ind w:firstLine="540"/>
        <w:jc w:val="both"/>
      </w:pPr>
      <w:r w:rsidRPr="00680DAF">
        <w:rPr>
          <w:sz w:val="28"/>
          <w:szCs w:val="28"/>
        </w:rPr>
        <w:t>4.3.3. Выплата за качество выполняемых работ</w:t>
      </w:r>
      <w:r>
        <w:rPr>
          <w:b/>
          <w:sz w:val="28"/>
          <w:szCs w:val="28"/>
        </w:rPr>
        <w:t xml:space="preserve"> </w:t>
      </w:r>
      <w:r>
        <w:rPr>
          <w:sz w:val="28"/>
          <w:szCs w:val="28"/>
        </w:rPr>
        <w:t xml:space="preserve">устанавливается работникам сроком на один квартал по итогам работы в предыдущем квартале. Конкретный размер выплаты определяется </w:t>
      </w:r>
      <w:proofErr w:type="gramStart"/>
      <w:r>
        <w:rPr>
          <w:sz w:val="28"/>
          <w:szCs w:val="28"/>
        </w:rPr>
        <w:t>в виде ежемесячной надбавки в процентном отношении к окладу в зависимости от выполнения</w:t>
      </w:r>
      <w:proofErr w:type="gramEnd"/>
      <w:r>
        <w:rPr>
          <w:sz w:val="28"/>
          <w:szCs w:val="28"/>
        </w:rPr>
        <w:t xml:space="preserve"> работником установленных для занимаемой им должности показателей эффективности деятельности.</w:t>
      </w:r>
    </w:p>
    <w:p w:rsidR="00DF250D" w:rsidRDefault="00680DAF">
      <w:pPr>
        <w:ind w:firstLine="540"/>
        <w:jc w:val="both"/>
      </w:pPr>
      <w:r>
        <w:rPr>
          <w:sz w:val="28"/>
          <w:szCs w:val="28"/>
        </w:rPr>
        <w:t>Порядок и условия установления выплаты за качество выполняемых работ</w:t>
      </w:r>
      <w:r>
        <w:rPr>
          <w:b/>
          <w:sz w:val="28"/>
          <w:szCs w:val="28"/>
        </w:rPr>
        <w:t xml:space="preserve"> </w:t>
      </w:r>
      <w:r>
        <w:rPr>
          <w:sz w:val="28"/>
          <w:szCs w:val="28"/>
        </w:rPr>
        <w:t>определяются  Положениями об оплате труда работников учреждения и указываются в трудовом договоре с работником.</w:t>
      </w:r>
    </w:p>
    <w:p w:rsidR="00DF250D" w:rsidRDefault="00680DAF">
      <w:pPr>
        <w:ind w:firstLine="540"/>
        <w:jc w:val="both"/>
      </w:pPr>
      <w:r w:rsidRPr="00680DAF">
        <w:rPr>
          <w:sz w:val="28"/>
          <w:szCs w:val="28"/>
        </w:rPr>
        <w:t>4.3.4. Премиальные выплаты</w:t>
      </w:r>
      <w:r>
        <w:rPr>
          <w:sz w:val="28"/>
          <w:szCs w:val="28"/>
        </w:rPr>
        <w:t xml:space="preserve"> устанавливаются работникам с целью поощрения за общие результаты работы по итогам определенного периода (месяца, квартала, полугодия, девяти месяцев, года) в виде выплаты в процентном отношении к окладу или в абсолютном размере в зависимости от выполнения работником установленных для занимаемой им должности показателей эффективности деятельности. </w:t>
      </w:r>
    </w:p>
    <w:p w:rsidR="00DF250D" w:rsidRDefault="00680DAF">
      <w:pPr>
        <w:ind w:firstLine="709"/>
        <w:jc w:val="both"/>
        <w:rPr>
          <w:sz w:val="28"/>
          <w:szCs w:val="28"/>
        </w:rPr>
      </w:pPr>
      <w:r>
        <w:rPr>
          <w:sz w:val="28"/>
          <w:szCs w:val="28"/>
        </w:rPr>
        <w:lastRenderedPageBreak/>
        <w:t>Условия установления премиальных выплат определяются Положениями об оплате труда работников учреждения и указываются в трудовом договоре с работником.</w:t>
      </w:r>
    </w:p>
    <w:p w:rsidR="00DF250D" w:rsidRPr="00680DAF" w:rsidRDefault="00680DAF">
      <w:pPr>
        <w:ind w:firstLine="709"/>
        <w:jc w:val="both"/>
      </w:pPr>
      <w:r>
        <w:rPr>
          <w:sz w:val="28"/>
          <w:szCs w:val="28"/>
        </w:rPr>
        <w:t xml:space="preserve">Положениями об оплате труда работников учреждения могут предусматриваться </w:t>
      </w:r>
      <w:r w:rsidRPr="00680DAF">
        <w:rPr>
          <w:sz w:val="28"/>
          <w:szCs w:val="28"/>
        </w:rPr>
        <w:t>единовременные премиальные выплаты:</w:t>
      </w:r>
    </w:p>
    <w:p w:rsidR="00DF250D" w:rsidRDefault="00680DAF">
      <w:pPr>
        <w:ind w:firstLine="540"/>
        <w:jc w:val="both"/>
        <w:rPr>
          <w:sz w:val="28"/>
          <w:szCs w:val="28"/>
        </w:rPr>
      </w:pPr>
      <w:r>
        <w:rPr>
          <w:sz w:val="28"/>
          <w:szCs w:val="28"/>
        </w:rPr>
        <w:t>за добросовестное исполнение должностных обязанностей, инициативность, творческое отношение к труду  и в связи  с профессиональными праздниками, установленными Указами Президента Российской Федерации;</w:t>
      </w:r>
    </w:p>
    <w:p w:rsidR="00DF250D" w:rsidRDefault="00680DAF">
      <w:pPr>
        <w:ind w:firstLine="540"/>
        <w:jc w:val="both"/>
      </w:pPr>
      <w:r>
        <w:rPr>
          <w:sz w:val="28"/>
          <w:szCs w:val="28"/>
        </w:rPr>
        <w:t>за многолетний, добросовестный труд и  в связи с юбилейной датой  при достижении возраста 55 (для женщин), 60 (для мужчин) лет.</w:t>
      </w:r>
    </w:p>
    <w:p w:rsidR="00DF250D" w:rsidRDefault="00680DAF">
      <w:pPr>
        <w:ind w:firstLine="540"/>
        <w:jc w:val="both"/>
        <w:rPr>
          <w:sz w:val="28"/>
          <w:szCs w:val="28"/>
        </w:rPr>
      </w:pPr>
      <w:r>
        <w:rPr>
          <w:sz w:val="28"/>
          <w:szCs w:val="28"/>
        </w:rPr>
        <w:t>при награждении работника ведомственными наградами;</w:t>
      </w:r>
    </w:p>
    <w:p w:rsidR="00DF250D" w:rsidRDefault="00680DAF">
      <w:pPr>
        <w:jc w:val="both"/>
        <w:rPr>
          <w:sz w:val="28"/>
          <w:szCs w:val="28"/>
        </w:rPr>
      </w:pPr>
      <w:r>
        <w:rPr>
          <w:sz w:val="28"/>
          <w:szCs w:val="28"/>
        </w:rPr>
        <w:t xml:space="preserve">       по иным основаниям за выполнение особо важных работ, проведение социально-значимых мероприятий. </w:t>
      </w:r>
    </w:p>
    <w:p w:rsidR="00DF250D" w:rsidRDefault="00680DAF">
      <w:pPr>
        <w:jc w:val="both"/>
        <w:rPr>
          <w:sz w:val="28"/>
          <w:szCs w:val="28"/>
        </w:rPr>
      </w:pPr>
      <w:r>
        <w:rPr>
          <w:sz w:val="28"/>
          <w:szCs w:val="28"/>
        </w:rPr>
        <w:t>Рекомендуемый размер премиальной выплаты до одного оклада.</w:t>
      </w:r>
    </w:p>
    <w:p w:rsidR="00DF250D" w:rsidRDefault="00680DAF">
      <w:pPr>
        <w:jc w:val="both"/>
      </w:pPr>
      <w:r>
        <w:rPr>
          <w:sz w:val="28"/>
          <w:szCs w:val="28"/>
        </w:rPr>
        <w:t xml:space="preserve">Премиальная выплата не осуществляется в течение срока действия дисциплинарного взыскания. </w:t>
      </w:r>
    </w:p>
    <w:p w:rsidR="00DF250D" w:rsidRDefault="00DF250D">
      <w:pPr>
        <w:jc w:val="both"/>
        <w:rPr>
          <w:sz w:val="28"/>
          <w:szCs w:val="28"/>
        </w:rPr>
      </w:pPr>
    </w:p>
    <w:p w:rsidR="00DF250D" w:rsidRDefault="00680DAF">
      <w:pPr>
        <w:jc w:val="center"/>
        <w:rPr>
          <w:b/>
          <w:sz w:val="28"/>
          <w:szCs w:val="28"/>
        </w:rPr>
      </w:pPr>
      <w:r>
        <w:rPr>
          <w:b/>
          <w:sz w:val="28"/>
          <w:szCs w:val="28"/>
        </w:rPr>
        <w:t>II</w:t>
      </w:r>
      <w:r>
        <w:rPr>
          <w:b/>
          <w:sz w:val="28"/>
          <w:szCs w:val="28"/>
          <w:lang w:val="en-US"/>
        </w:rPr>
        <w:t>I</w:t>
      </w:r>
      <w:r>
        <w:rPr>
          <w:b/>
          <w:sz w:val="28"/>
          <w:szCs w:val="28"/>
        </w:rPr>
        <w:t>. Порядок и условия оплаты труда работников, осуществляющих профессиональную деятельность по профессиям рабочих</w:t>
      </w:r>
    </w:p>
    <w:p w:rsidR="00DF250D" w:rsidRDefault="00680DAF">
      <w:pPr>
        <w:jc w:val="center"/>
        <w:rPr>
          <w:b/>
          <w:sz w:val="28"/>
          <w:szCs w:val="28"/>
        </w:rPr>
      </w:pPr>
      <w:r>
        <w:rPr>
          <w:b/>
          <w:sz w:val="28"/>
          <w:szCs w:val="28"/>
        </w:rPr>
        <w:t>5</w:t>
      </w:r>
      <w:r>
        <w:rPr>
          <w:sz w:val="28"/>
          <w:szCs w:val="28"/>
        </w:rPr>
        <w:t>.</w:t>
      </w:r>
      <w:r>
        <w:rPr>
          <w:b/>
          <w:sz w:val="28"/>
          <w:szCs w:val="28"/>
        </w:rPr>
        <w:t>Основные условия оплаты труда</w:t>
      </w:r>
      <w:r>
        <w:rPr>
          <w:sz w:val="28"/>
          <w:szCs w:val="28"/>
        </w:rPr>
        <w:t xml:space="preserve"> </w:t>
      </w:r>
      <w:r>
        <w:rPr>
          <w:b/>
          <w:sz w:val="28"/>
          <w:szCs w:val="28"/>
        </w:rPr>
        <w:t>работников</w:t>
      </w:r>
    </w:p>
    <w:p w:rsidR="00680DAF" w:rsidRDefault="00680DAF">
      <w:pPr>
        <w:jc w:val="center"/>
        <w:rPr>
          <w:b/>
          <w:sz w:val="28"/>
          <w:szCs w:val="28"/>
        </w:rPr>
      </w:pPr>
    </w:p>
    <w:p w:rsidR="00DF250D" w:rsidRDefault="00680DAF">
      <w:pPr>
        <w:ind w:firstLine="540"/>
        <w:jc w:val="both"/>
        <w:rPr>
          <w:sz w:val="28"/>
          <w:szCs w:val="28"/>
        </w:rPr>
      </w:pPr>
      <w:r>
        <w:rPr>
          <w:sz w:val="28"/>
          <w:szCs w:val="28"/>
        </w:rPr>
        <w:t xml:space="preserve">5.1. Рекомендуемые минимальные размеры окладов: </w:t>
      </w:r>
    </w:p>
    <w:p w:rsidR="00720524" w:rsidRPr="00720524" w:rsidRDefault="00680DAF" w:rsidP="00720524">
      <w:pPr>
        <w:jc w:val="both"/>
        <w:rPr>
          <w:sz w:val="28"/>
          <w:szCs w:val="28"/>
          <w:lang w:eastAsia="ar-SA"/>
        </w:rPr>
      </w:pPr>
      <w:r>
        <w:rPr>
          <w:sz w:val="28"/>
          <w:szCs w:val="28"/>
        </w:rPr>
        <w:t xml:space="preserve">        5.1.1. </w:t>
      </w:r>
      <w:r w:rsidR="00720524" w:rsidRPr="00720524">
        <w:rPr>
          <w:sz w:val="28"/>
          <w:szCs w:val="28"/>
          <w:lang w:eastAsia="ar-SA"/>
        </w:rPr>
        <w:t>Устанавливаемые на основе профессиональных квалификационных групп общеотраслевых профессий рабочих, утвержденных Приказом Министерства здравоохранения и социального развития Российской Федерации от 29.05.2008 № 248н:</w:t>
      </w:r>
    </w:p>
    <w:p w:rsidR="00720524" w:rsidRPr="00720524" w:rsidRDefault="00720524" w:rsidP="00720524">
      <w:pPr>
        <w:jc w:val="both"/>
        <w:rPr>
          <w:sz w:val="28"/>
          <w:szCs w:val="28"/>
          <w:lang w:eastAsia="ar-SA"/>
        </w:rPr>
      </w:pPr>
    </w:p>
    <w:tbl>
      <w:tblPr>
        <w:tblW w:w="9694" w:type="dxa"/>
        <w:tblInd w:w="70" w:type="dxa"/>
        <w:tblLayout w:type="fixed"/>
        <w:tblCellMar>
          <w:left w:w="70" w:type="dxa"/>
          <w:right w:w="70" w:type="dxa"/>
        </w:tblCellMar>
        <w:tblLook w:val="0000" w:firstRow="0" w:lastRow="0" w:firstColumn="0" w:lastColumn="0" w:noHBand="0" w:noVBand="0"/>
      </w:tblPr>
      <w:tblGrid>
        <w:gridCol w:w="8377"/>
        <w:gridCol w:w="1317"/>
      </w:tblGrid>
      <w:tr w:rsidR="00720524" w:rsidRPr="00720524" w:rsidTr="00680DAF">
        <w:trPr>
          <w:cantSplit/>
          <w:trHeight w:val="319"/>
        </w:trPr>
        <w:tc>
          <w:tcPr>
            <w:tcW w:w="8377" w:type="dxa"/>
            <w:tcBorders>
              <w:top w:val="single" w:sz="1" w:space="0" w:color="000000"/>
              <w:left w:val="single" w:sz="1" w:space="0" w:color="000000"/>
              <w:bottom w:val="single" w:sz="1" w:space="0" w:color="000000"/>
            </w:tcBorders>
          </w:tcPr>
          <w:p w:rsidR="00720524" w:rsidRPr="00720524" w:rsidRDefault="00720524" w:rsidP="00720524">
            <w:pPr>
              <w:rPr>
                <w:sz w:val="28"/>
                <w:szCs w:val="28"/>
                <w:lang w:eastAsia="ar-SA"/>
              </w:rPr>
            </w:pPr>
            <w:r w:rsidRPr="00720524">
              <w:rPr>
                <w:sz w:val="28"/>
                <w:szCs w:val="28"/>
                <w:lang w:eastAsia="ar-SA"/>
              </w:rPr>
              <w:t>профессиональная квалификационная группа «Общеотраслевые профессии рабочих первого уровня»:</w:t>
            </w:r>
          </w:p>
          <w:p w:rsidR="00720524" w:rsidRPr="00720524" w:rsidRDefault="00720524" w:rsidP="00720524">
            <w:pPr>
              <w:rPr>
                <w:sz w:val="28"/>
                <w:szCs w:val="28"/>
                <w:lang w:eastAsia="ar-SA"/>
              </w:rPr>
            </w:pPr>
            <w:r w:rsidRPr="00720524">
              <w:rPr>
                <w:sz w:val="28"/>
                <w:szCs w:val="28"/>
                <w:lang w:eastAsia="ar-SA"/>
              </w:rPr>
              <w:t>дворник; истопник; кассир билетный; уборщик служебных помещений; уборщик территорий; рабочий по комплексному обслуживанию и ремонту зданий; сторож (вахтёр).</w:t>
            </w:r>
          </w:p>
        </w:tc>
        <w:tc>
          <w:tcPr>
            <w:tcW w:w="1317" w:type="dxa"/>
            <w:tcBorders>
              <w:top w:val="single" w:sz="1" w:space="0" w:color="000000"/>
              <w:left w:val="single" w:sz="1" w:space="0" w:color="000000"/>
              <w:bottom w:val="single" w:sz="1" w:space="0" w:color="000000"/>
              <w:right w:val="single" w:sz="1" w:space="0" w:color="000000"/>
            </w:tcBorders>
          </w:tcPr>
          <w:p w:rsidR="00720524" w:rsidRPr="00720524" w:rsidRDefault="00720524" w:rsidP="00720524">
            <w:pPr>
              <w:rPr>
                <w:sz w:val="28"/>
                <w:szCs w:val="28"/>
                <w:lang w:eastAsia="ar-SA"/>
              </w:rPr>
            </w:pPr>
            <w:r w:rsidRPr="00720524">
              <w:rPr>
                <w:sz w:val="28"/>
                <w:szCs w:val="28"/>
                <w:lang w:eastAsia="ar-SA"/>
              </w:rPr>
              <w:t>3936 рублей</w:t>
            </w:r>
          </w:p>
        </w:tc>
      </w:tr>
      <w:tr w:rsidR="00720524" w:rsidRPr="00720524" w:rsidTr="00680DAF">
        <w:trPr>
          <w:cantSplit/>
          <w:trHeight w:val="319"/>
        </w:trPr>
        <w:tc>
          <w:tcPr>
            <w:tcW w:w="8377" w:type="dxa"/>
            <w:tcBorders>
              <w:left w:val="single" w:sz="1" w:space="0" w:color="000000"/>
              <w:bottom w:val="single" w:sz="4" w:space="0" w:color="auto"/>
            </w:tcBorders>
          </w:tcPr>
          <w:p w:rsidR="00720524" w:rsidRPr="00720524" w:rsidRDefault="00720524" w:rsidP="00720524">
            <w:pPr>
              <w:rPr>
                <w:sz w:val="28"/>
                <w:szCs w:val="28"/>
                <w:lang w:eastAsia="ar-SA"/>
              </w:rPr>
            </w:pPr>
            <w:r w:rsidRPr="00720524">
              <w:rPr>
                <w:sz w:val="28"/>
                <w:szCs w:val="28"/>
                <w:lang w:eastAsia="ar-SA"/>
              </w:rPr>
              <w:t>профессиональная квалификационная группа «Общеотраслевые профессии рабочих второго уровня»:</w:t>
            </w:r>
          </w:p>
          <w:p w:rsidR="00720524" w:rsidRPr="00720524" w:rsidRDefault="00720524" w:rsidP="00720524">
            <w:pPr>
              <w:rPr>
                <w:sz w:val="28"/>
                <w:szCs w:val="28"/>
                <w:lang w:eastAsia="ar-SA"/>
              </w:rPr>
            </w:pPr>
            <w:r w:rsidRPr="00720524">
              <w:rPr>
                <w:sz w:val="28"/>
                <w:szCs w:val="28"/>
                <w:lang w:eastAsia="ar-SA"/>
              </w:rPr>
              <w:t>водитель автомобиля.</w:t>
            </w:r>
          </w:p>
        </w:tc>
        <w:tc>
          <w:tcPr>
            <w:tcW w:w="1317" w:type="dxa"/>
            <w:tcBorders>
              <w:left w:val="single" w:sz="1" w:space="0" w:color="000000"/>
              <w:bottom w:val="single" w:sz="4" w:space="0" w:color="auto"/>
              <w:right w:val="single" w:sz="1" w:space="0" w:color="000000"/>
            </w:tcBorders>
          </w:tcPr>
          <w:p w:rsidR="00720524" w:rsidRPr="00720524" w:rsidRDefault="00720524" w:rsidP="00720524">
            <w:pPr>
              <w:rPr>
                <w:sz w:val="28"/>
                <w:szCs w:val="28"/>
                <w:lang w:eastAsia="ar-SA"/>
              </w:rPr>
            </w:pPr>
            <w:r w:rsidRPr="00720524">
              <w:rPr>
                <w:sz w:val="28"/>
                <w:szCs w:val="28"/>
                <w:lang w:eastAsia="ar-SA"/>
              </w:rPr>
              <w:t xml:space="preserve"> 4498 рублей</w:t>
            </w:r>
          </w:p>
        </w:tc>
      </w:tr>
    </w:tbl>
    <w:p w:rsidR="00DF250D" w:rsidRDefault="00DF250D" w:rsidP="00720524">
      <w:pPr>
        <w:jc w:val="both"/>
        <w:rPr>
          <w:sz w:val="28"/>
          <w:szCs w:val="28"/>
        </w:rPr>
      </w:pPr>
    </w:p>
    <w:p w:rsidR="00DF250D" w:rsidRDefault="00680DAF">
      <w:pPr>
        <w:jc w:val="both"/>
      </w:pPr>
      <w:r>
        <w:rPr>
          <w:sz w:val="28"/>
          <w:szCs w:val="28"/>
        </w:rPr>
        <w:t xml:space="preserve">         5.2. Состав и наименования профессий, включенных в соответствующую профессиональную квалификационную группу, являются обязательными при формировании штатных расписаний учреждений, должны строго соответствовать уставным целям учреждений по направлениям деятельности.</w:t>
      </w:r>
    </w:p>
    <w:p w:rsidR="00DF250D" w:rsidRDefault="00680DAF">
      <w:pPr>
        <w:ind w:firstLine="567"/>
        <w:jc w:val="center"/>
        <w:rPr>
          <w:b/>
          <w:sz w:val="28"/>
          <w:szCs w:val="28"/>
        </w:rPr>
      </w:pPr>
      <w:r>
        <w:rPr>
          <w:b/>
          <w:sz w:val="28"/>
          <w:szCs w:val="28"/>
        </w:rPr>
        <w:t>6. Выплаты компенсационного характера</w:t>
      </w:r>
    </w:p>
    <w:p w:rsidR="00DF250D" w:rsidRDefault="00680DAF">
      <w:pPr>
        <w:jc w:val="both"/>
        <w:rPr>
          <w:sz w:val="28"/>
          <w:szCs w:val="28"/>
        </w:rPr>
      </w:pPr>
      <w:r>
        <w:rPr>
          <w:sz w:val="24"/>
          <w:szCs w:val="24"/>
        </w:rPr>
        <w:tab/>
      </w:r>
      <w:r>
        <w:rPr>
          <w:sz w:val="28"/>
          <w:szCs w:val="28"/>
        </w:rPr>
        <w:t xml:space="preserve">6.1.Работникам учреждений устанавливаются выплаты компенсационного характера в соответствии с пунктом 3 настоящего Положения.   </w:t>
      </w:r>
    </w:p>
    <w:p w:rsidR="00DF250D" w:rsidRDefault="00680DAF">
      <w:pPr>
        <w:ind w:firstLine="567"/>
        <w:jc w:val="center"/>
        <w:rPr>
          <w:b/>
          <w:sz w:val="28"/>
          <w:szCs w:val="28"/>
        </w:rPr>
      </w:pPr>
      <w:r>
        <w:rPr>
          <w:b/>
          <w:sz w:val="28"/>
          <w:szCs w:val="28"/>
        </w:rPr>
        <w:t>7. Выплаты стимулирующего характера</w:t>
      </w:r>
    </w:p>
    <w:p w:rsidR="00DF250D" w:rsidRDefault="00680DAF">
      <w:pPr>
        <w:ind w:firstLine="540"/>
        <w:jc w:val="both"/>
        <w:rPr>
          <w:sz w:val="28"/>
          <w:szCs w:val="28"/>
        </w:rPr>
      </w:pPr>
      <w:r>
        <w:rPr>
          <w:sz w:val="28"/>
          <w:szCs w:val="28"/>
        </w:rPr>
        <w:t xml:space="preserve">7.1. В целях поощрения работников учреждений, осуществляющих профессиональную деятельность по профессиям рабочих, могут </w:t>
      </w:r>
      <w:r>
        <w:rPr>
          <w:sz w:val="28"/>
          <w:szCs w:val="28"/>
        </w:rPr>
        <w:lastRenderedPageBreak/>
        <w:t xml:space="preserve">устанавливаться выплаты стимулирующего и иного характера за выполненную работу. </w:t>
      </w:r>
    </w:p>
    <w:p w:rsidR="00DF250D" w:rsidRDefault="00680DAF">
      <w:pPr>
        <w:ind w:firstLine="540"/>
        <w:jc w:val="both"/>
      </w:pPr>
      <w:r>
        <w:rPr>
          <w:sz w:val="28"/>
          <w:szCs w:val="28"/>
        </w:rPr>
        <w:t xml:space="preserve">7.2. Выплаты стимулирующего и иного характера устанавливаются распоряжением главы администрации </w:t>
      </w:r>
      <w:proofErr w:type="spellStart"/>
      <w:r w:rsidR="008B6168" w:rsidRPr="00680DAF">
        <w:rPr>
          <w:sz w:val="28"/>
          <w:szCs w:val="28"/>
        </w:rPr>
        <w:t>Чистопольского</w:t>
      </w:r>
      <w:proofErr w:type="spellEnd"/>
      <w:r>
        <w:rPr>
          <w:sz w:val="28"/>
          <w:szCs w:val="28"/>
        </w:rPr>
        <w:t xml:space="preserve"> сельского поселения в пределах бюджетных ассигнований на оплату труда работников учреждений</w:t>
      </w:r>
      <w:r>
        <w:rPr>
          <w:i/>
          <w:sz w:val="28"/>
          <w:szCs w:val="28"/>
        </w:rPr>
        <w:t>.</w:t>
      </w:r>
    </w:p>
    <w:p w:rsidR="00DF250D" w:rsidRDefault="00DF250D">
      <w:pPr>
        <w:ind w:firstLine="540"/>
        <w:jc w:val="both"/>
        <w:rPr>
          <w:i/>
          <w:sz w:val="28"/>
          <w:szCs w:val="28"/>
        </w:rPr>
      </w:pPr>
    </w:p>
    <w:p w:rsidR="00DF250D" w:rsidRDefault="00680DAF">
      <w:pPr>
        <w:ind w:firstLine="567"/>
        <w:jc w:val="both"/>
      </w:pPr>
      <w:r>
        <w:rPr>
          <w:sz w:val="28"/>
          <w:szCs w:val="28"/>
        </w:rPr>
        <w:t>7.3.</w:t>
      </w:r>
      <w:r>
        <w:rPr>
          <w:b/>
          <w:sz w:val="28"/>
          <w:szCs w:val="28"/>
        </w:rPr>
        <w:t xml:space="preserve"> Постоянные стимулирующие выплаты:</w:t>
      </w:r>
    </w:p>
    <w:p w:rsidR="00DF250D" w:rsidRDefault="00680DAF">
      <w:pPr>
        <w:ind w:firstLine="540"/>
        <w:jc w:val="both"/>
        <w:rPr>
          <w:sz w:val="28"/>
          <w:szCs w:val="28"/>
        </w:rPr>
      </w:pPr>
      <w:r>
        <w:rPr>
          <w:sz w:val="28"/>
          <w:szCs w:val="28"/>
        </w:rPr>
        <w:t>повышающий коэффициент к окладу по занимаемой должности.</w:t>
      </w:r>
    </w:p>
    <w:p w:rsidR="00DF250D" w:rsidRDefault="00680DAF">
      <w:pPr>
        <w:pStyle w:val="ConsPlusNormal"/>
        <w:ind w:firstLine="540"/>
        <w:jc w:val="both"/>
      </w:pPr>
      <w:r>
        <w:rPr>
          <w:rFonts w:ascii="Times New Roman" w:hAnsi="Times New Roman" w:cs="Times New Roman"/>
          <w:sz w:val="28"/>
          <w:szCs w:val="28"/>
        </w:rPr>
        <w:t>7.3.1</w:t>
      </w:r>
      <w:r>
        <w:rPr>
          <w:rFonts w:ascii="Times New Roman" w:hAnsi="Times New Roman" w:cs="Times New Roman"/>
          <w:b/>
          <w:sz w:val="28"/>
          <w:szCs w:val="28"/>
        </w:rPr>
        <w:t>.</w:t>
      </w:r>
      <w:r w:rsidRPr="00680DAF">
        <w:rPr>
          <w:rFonts w:ascii="Times New Roman" w:hAnsi="Times New Roman" w:cs="Times New Roman"/>
          <w:bCs/>
          <w:spacing w:val="-8"/>
          <w:sz w:val="28"/>
          <w:szCs w:val="28"/>
        </w:rPr>
        <w:t>П</w:t>
      </w:r>
      <w:r w:rsidRPr="00680DAF">
        <w:rPr>
          <w:rFonts w:ascii="Times New Roman" w:hAnsi="Times New Roman" w:cs="Times New Roman"/>
          <w:spacing w:val="-8"/>
          <w:sz w:val="28"/>
          <w:szCs w:val="28"/>
        </w:rPr>
        <w:t>овышающий коэффициент к окладу по занимаемой должности</w:t>
      </w:r>
      <w:r>
        <w:rPr>
          <w:rFonts w:ascii="Times New Roman" w:hAnsi="Times New Roman" w:cs="Times New Roman"/>
          <w:spacing w:val="-8"/>
          <w:sz w:val="28"/>
          <w:szCs w:val="28"/>
        </w:rPr>
        <w:t xml:space="preserve"> устанавливается всем работникам,  </w:t>
      </w:r>
      <w:r>
        <w:rPr>
          <w:rFonts w:ascii="Times New Roman" w:hAnsi="Times New Roman" w:cs="Times New Roman"/>
          <w:sz w:val="28"/>
          <w:szCs w:val="28"/>
        </w:rPr>
        <w:t>осуществляющим профессиональную деятельность по профессиям рабочих,</w:t>
      </w:r>
      <w:r>
        <w:rPr>
          <w:rFonts w:ascii="Times New Roman" w:hAnsi="Times New Roman" w:cs="Times New Roman"/>
          <w:spacing w:val="-8"/>
          <w:sz w:val="28"/>
          <w:szCs w:val="28"/>
        </w:rPr>
        <w:t xml:space="preserve"> в зависимости от присвоенного им квалификационного разряда </w:t>
      </w:r>
      <w:r>
        <w:rPr>
          <w:rFonts w:ascii="Times New Roman" w:hAnsi="Times New Roman" w:cs="Times New Roman"/>
          <w:sz w:val="28"/>
          <w:szCs w:val="28"/>
        </w:rPr>
        <w:t>в соответствии с Единым тарифно-квалификационным справочником работ и профессий рабочих.</w:t>
      </w:r>
      <w:r>
        <w:rPr>
          <w:rFonts w:ascii="Times New Roman" w:hAnsi="Times New Roman" w:cs="Times New Roman"/>
          <w:bCs/>
          <w:spacing w:val="-8"/>
          <w:sz w:val="28"/>
          <w:szCs w:val="28"/>
        </w:rPr>
        <w:t xml:space="preserve"> </w:t>
      </w:r>
    </w:p>
    <w:p w:rsidR="00DF250D" w:rsidRDefault="00680DAF">
      <w:pPr>
        <w:jc w:val="both"/>
      </w:pPr>
      <w:r>
        <w:rPr>
          <w:sz w:val="24"/>
          <w:szCs w:val="24"/>
        </w:rPr>
        <w:tab/>
      </w:r>
      <w:r>
        <w:rPr>
          <w:sz w:val="28"/>
          <w:szCs w:val="28"/>
        </w:rPr>
        <w:t xml:space="preserve">7.3.2. Размер выплат по повышающему коэффициенту к окладу по занимаемой должности определяется путем умножения размера оклада работника на повышающий коэффициент. </w:t>
      </w:r>
    </w:p>
    <w:p w:rsidR="00DF250D" w:rsidRDefault="00680DAF">
      <w:pPr>
        <w:jc w:val="both"/>
        <w:rPr>
          <w:sz w:val="28"/>
          <w:szCs w:val="28"/>
        </w:rPr>
      </w:pPr>
      <w:r>
        <w:rPr>
          <w:sz w:val="28"/>
          <w:szCs w:val="28"/>
        </w:rPr>
        <w:tab/>
        <w:t xml:space="preserve">7.3.3. Выплаты по повышающему коэффициенту к окладам по занимаемой должности не образуют новый оклад и не учитываются при начислении иных стимулирующих выплат, а также при начислении компенсационных выплат. </w:t>
      </w:r>
    </w:p>
    <w:p w:rsidR="00DF250D" w:rsidRDefault="00680DAF">
      <w:pPr>
        <w:jc w:val="both"/>
        <w:rPr>
          <w:sz w:val="28"/>
          <w:szCs w:val="28"/>
        </w:rPr>
      </w:pPr>
      <w:r>
        <w:rPr>
          <w:sz w:val="28"/>
          <w:szCs w:val="28"/>
        </w:rPr>
        <w:tab/>
        <w:t xml:space="preserve">7.3.4.Повышающие коэффициенты к окладам по занимаемой должности устанавливаются распоряжением главы администрации </w:t>
      </w:r>
      <w:proofErr w:type="spellStart"/>
      <w:r w:rsidR="008B6168" w:rsidRPr="00680DAF">
        <w:rPr>
          <w:sz w:val="28"/>
          <w:szCs w:val="28"/>
        </w:rPr>
        <w:t>Чистопольского</w:t>
      </w:r>
      <w:proofErr w:type="spellEnd"/>
      <w:r>
        <w:rPr>
          <w:sz w:val="28"/>
          <w:szCs w:val="28"/>
        </w:rPr>
        <w:t xml:space="preserve"> сельского поселения на срок, не превышающий одного календарного года.</w:t>
      </w:r>
    </w:p>
    <w:p w:rsidR="00DF250D" w:rsidRDefault="00DF250D">
      <w:pPr>
        <w:jc w:val="both"/>
        <w:rPr>
          <w:sz w:val="28"/>
          <w:szCs w:val="28"/>
        </w:rPr>
      </w:pPr>
    </w:p>
    <w:p w:rsidR="00DF250D" w:rsidRPr="00680DAF" w:rsidRDefault="00680DAF">
      <w:pPr>
        <w:ind w:firstLine="540"/>
        <w:jc w:val="both"/>
      </w:pPr>
      <w:r w:rsidRPr="00680DAF">
        <w:rPr>
          <w:sz w:val="28"/>
          <w:szCs w:val="28"/>
        </w:rPr>
        <w:t>7.4. К переменным стимулирующим выплатам относятся:</w:t>
      </w:r>
    </w:p>
    <w:p w:rsidR="00DF250D" w:rsidRDefault="00680DAF">
      <w:pPr>
        <w:ind w:firstLine="540"/>
        <w:jc w:val="both"/>
        <w:rPr>
          <w:sz w:val="28"/>
          <w:szCs w:val="28"/>
        </w:rPr>
      </w:pPr>
      <w:r>
        <w:rPr>
          <w:sz w:val="28"/>
          <w:szCs w:val="28"/>
        </w:rPr>
        <w:t>персональный повышающий коэффициент к окладу;</w:t>
      </w:r>
    </w:p>
    <w:p w:rsidR="00DF250D" w:rsidRDefault="00680DAF">
      <w:pPr>
        <w:ind w:firstLine="540"/>
        <w:jc w:val="both"/>
        <w:rPr>
          <w:sz w:val="28"/>
          <w:szCs w:val="28"/>
        </w:rPr>
      </w:pPr>
      <w:r>
        <w:rPr>
          <w:sz w:val="28"/>
          <w:szCs w:val="28"/>
        </w:rPr>
        <w:t>выплата за интенсивность и высокие результаты работы;</w:t>
      </w:r>
    </w:p>
    <w:p w:rsidR="00DF250D" w:rsidRDefault="00680DAF">
      <w:pPr>
        <w:ind w:firstLine="540"/>
        <w:jc w:val="both"/>
        <w:rPr>
          <w:sz w:val="28"/>
          <w:szCs w:val="28"/>
        </w:rPr>
      </w:pPr>
      <w:r>
        <w:rPr>
          <w:sz w:val="28"/>
          <w:szCs w:val="28"/>
        </w:rPr>
        <w:t xml:space="preserve">выплата за качество выполняемых работ; </w:t>
      </w:r>
    </w:p>
    <w:p w:rsidR="00DF250D" w:rsidRDefault="00680DAF">
      <w:pPr>
        <w:ind w:firstLine="540"/>
        <w:jc w:val="both"/>
        <w:rPr>
          <w:sz w:val="28"/>
          <w:szCs w:val="28"/>
        </w:rPr>
      </w:pPr>
      <w:r>
        <w:rPr>
          <w:sz w:val="28"/>
          <w:szCs w:val="28"/>
        </w:rPr>
        <w:t>премиальные выплаты.</w:t>
      </w:r>
    </w:p>
    <w:p w:rsidR="00DF250D" w:rsidRDefault="00680DAF">
      <w:pPr>
        <w:ind w:firstLine="540"/>
        <w:jc w:val="both"/>
      </w:pPr>
      <w:r w:rsidRPr="00680DAF">
        <w:rPr>
          <w:sz w:val="28"/>
          <w:szCs w:val="28"/>
        </w:rPr>
        <w:t>7.4.1. Персональный повышающий коэффициент к окладу</w:t>
      </w:r>
      <w:r>
        <w:rPr>
          <w:b/>
          <w:sz w:val="28"/>
          <w:szCs w:val="28"/>
        </w:rPr>
        <w:t xml:space="preserve"> </w:t>
      </w:r>
      <w:r>
        <w:rPr>
          <w:sz w:val="28"/>
          <w:szCs w:val="28"/>
        </w:rPr>
        <w:t xml:space="preserve">носит стимулирующий характер. Размер выплат по персональному повышающему коэффициенту к окладу определяется путем умножения размера оклада работника на персональный  повышающий коэффициент. </w:t>
      </w:r>
    </w:p>
    <w:p w:rsidR="00DF250D" w:rsidRDefault="00680DAF">
      <w:pPr>
        <w:ind w:firstLine="540"/>
        <w:jc w:val="both"/>
      </w:pPr>
      <w:r>
        <w:rPr>
          <w:sz w:val="28"/>
          <w:szCs w:val="28"/>
        </w:rPr>
        <w:t xml:space="preserve">7.4.1.1.Выплаты по персональному повышающему коэффициенту к окладу не образуют новый оклад и не учитываются при начислении иных стимулирующих выплат, а также при начислении компенсационных выплат. </w:t>
      </w:r>
    </w:p>
    <w:p w:rsidR="00DF250D" w:rsidRDefault="00680DAF">
      <w:pPr>
        <w:ind w:firstLine="567"/>
        <w:jc w:val="both"/>
      </w:pPr>
      <w:r>
        <w:rPr>
          <w:sz w:val="28"/>
          <w:szCs w:val="28"/>
        </w:rPr>
        <w:t>Персональный повышающий коэффициент к окладу</w:t>
      </w:r>
      <w:r>
        <w:rPr>
          <w:b/>
          <w:sz w:val="28"/>
          <w:szCs w:val="28"/>
        </w:rPr>
        <w:t xml:space="preserve"> </w:t>
      </w:r>
      <w:r>
        <w:rPr>
          <w:sz w:val="28"/>
          <w:szCs w:val="28"/>
        </w:rPr>
        <w:t>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Рекомендуемый размер повышающего коэффициента к окладу – до 3,0.</w:t>
      </w:r>
    </w:p>
    <w:p w:rsidR="00DF250D" w:rsidRDefault="00680DAF">
      <w:pPr>
        <w:ind w:firstLine="540"/>
        <w:jc w:val="both"/>
      </w:pPr>
      <w:r>
        <w:rPr>
          <w:sz w:val="28"/>
          <w:szCs w:val="28"/>
        </w:rPr>
        <w:t>7.4.1.2.Персональный повышающий коэффициент к окладу устанавливается работникам сроком на один квартал по итогам работы в предыдущем квартале.</w:t>
      </w:r>
    </w:p>
    <w:p w:rsidR="00DF250D" w:rsidRDefault="00680DAF">
      <w:pPr>
        <w:ind w:firstLine="540"/>
        <w:jc w:val="both"/>
      </w:pPr>
      <w:r>
        <w:rPr>
          <w:sz w:val="28"/>
          <w:szCs w:val="28"/>
        </w:rPr>
        <w:t>7.4.1.3. Порядок и условия установления персонального повышающего коэффициента к окладу определяются Положениями об оплате труда работников учреждения и указываются в трудовом договоре с работником.</w:t>
      </w:r>
    </w:p>
    <w:p w:rsidR="00DF250D" w:rsidRDefault="00680DAF">
      <w:pPr>
        <w:ind w:firstLine="540"/>
        <w:jc w:val="both"/>
      </w:pPr>
      <w:r w:rsidRPr="00680DAF">
        <w:rPr>
          <w:sz w:val="28"/>
          <w:szCs w:val="28"/>
        </w:rPr>
        <w:lastRenderedPageBreak/>
        <w:t>7.4.2. Выплата за интенсивность и высокие результаты работы</w:t>
      </w:r>
      <w:r>
        <w:rPr>
          <w:b/>
          <w:sz w:val="28"/>
          <w:szCs w:val="28"/>
        </w:rPr>
        <w:t xml:space="preserve"> </w:t>
      </w:r>
      <w:r>
        <w:rPr>
          <w:sz w:val="28"/>
          <w:szCs w:val="28"/>
        </w:rPr>
        <w:t xml:space="preserve">устанавливается работникам сроком </w:t>
      </w:r>
      <w:proofErr w:type="gramStart"/>
      <w:r>
        <w:rPr>
          <w:sz w:val="28"/>
          <w:szCs w:val="28"/>
        </w:rPr>
        <w:t>на один квартал по итогам работы в предыдущем квартале в виде ежемесячной надбавки в процентном отношении</w:t>
      </w:r>
      <w:proofErr w:type="gramEnd"/>
      <w:r>
        <w:rPr>
          <w:sz w:val="28"/>
          <w:szCs w:val="28"/>
        </w:rPr>
        <w:t xml:space="preserve"> к окладу в зависимости от выполнения работником установленных для занимаемой им должности показателей эффективности деятельности.</w:t>
      </w:r>
    </w:p>
    <w:p w:rsidR="00DF250D" w:rsidRDefault="00680DAF">
      <w:pPr>
        <w:ind w:firstLine="540"/>
        <w:jc w:val="both"/>
      </w:pPr>
      <w:r>
        <w:rPr>
          <w:sz w:val="28"/>
          <w:szCs w:val="28"/>
        </w:rPr>
        <w:t>Порядок и условия установления  выплаты за интенсивность и высокие результаты работы</w:t>
      </w:r>
      <w:r>
        <w:rPr>
          <w:b/>
          <w:sz w:val="28"/>
          <w:szCs w:val="28"/>
        </w:rPr>
        <w:t xml:space="preserve"> </w:t>
      </w:r>
      <w:r>
        <w:rPr>
          <w:sz w:val="28"/>
          <w:szCs w:val="28"/>
        </w:rPr>
        <w:t>определяются Положениями об оплате труда работников учреждения и указываются в трудовом договоре с работником.</w:t>
      </w:r>
    </w:p>
    <w:p w:rsidR="00DF250D" w:rsidRDefault="00680DAF">
      <w:pPr>
        <w:ind w:firstLine="540"/>
        <w:jc w:val="both"/>
      </w:pPr>
      <w:r w:rsidRPr="00680DAF">
        <w:rPr>
          <w:sz w:val="28"/>
          <w:szCs w:val="28"/>
        </w:rPr>
        <w:t>7.4.3.Выплата за качество выполняемых работ</w:t>
      </w:r>
      <w:r>
        <w:rPr>
          <w:b/>
          <w:sz w:val="28"/>
          <w:szCs w:val="28"/>
        </w:rPr>
        <w:t xml:space="preserve"> </w:t>
      </w:r>
      <w:r>
        <w:rPr>
          <w:sz w:val="28"/>
          <w:szCs w:val="28"/>
        </w:rPr>
        <w:t xml:space="preserve">устанавливается работникам сроком на один квартал по итогам работы в предыдущем квартале. Конкретный размер выплаты определяется </w:t>
      </w:r>
      <w:proofErr w:type="gramStart"/>
      <w:r>
        <w:rPr>
          <w:sz w:val="28"/>
          <w:szCs w:val="28"/>
        </w:rPr>
        <w:t>в виде ежемесячной надбавки в процентном отношении к окладу в зависимости от выполнения</w:t>
      </w:r>
      <w:proofErr w:type="gramEnd"/>
      <w:r>
        <w:rPr>
          <w:sz w:val="28"/>
          <w:szCs w:val="28"/>
        </w:rPr>
        <w:t xml:space="preserve"> работником установленных для занимаемой им должности показателей эффективности деятельности.</w:t>
      </w:r>
    </w:p>
    <w:p w:rsidR="00DF250D" w:rsidRDefault="00680DAF">
      <w:pPr>
        <w:ind w:firstLine="540"/>
        <w:jc w:val="both"/>
        <w:rPr>
          <w:sz w:val="28"/>
          <w:szCs w:val="28"/>
        </w:rPr>
      </w:pPr>
      <w:r>
        <w:rPr>
          <w:sz w:val="28"/>
          <w:szCs w:val="28"/>
        </w:rPr>
        <w:t>Порядок и условия установления выплаты за качество выполняемых работ</w:t>
      </w:r>
      <w:r>
        <w:rPr>
          <w:b/>
          <w:sz w:val="28"/>
          <w:szCs w:val="28"/>
        </w:rPr>
        <w:t xml:space="preserve"> </w:t>
      </w:r>
      <w:r>
        <w:rPr>
          <w:sz w:val="28"/>
          <w:szCs w:val="28"/>
        </w:rPr>
        <w:t>определяются  Положениями об оплате труда работников учреждения и указываются в трудовом договоре с работником.</w:t>
      </w:r>
    </w:p>
    <w:p w:rsidR="00DF250D" w:rsidRDefault="00680DAF">
      <w:pPr>
        <w:ind w:firstLine="540"/>
        <w:jc w:val="both"/>
      </w:pPr>
      <w:r w:rsidRPr="00680DAF">
        <w:rPr>
          <w:sz w:val="28"/>
          <w:szCs w:val="28"/>
        </w:rPr>
        <w:t>7.4.4. Премиальные выплаты</w:t>
      </w:r>
      <w:r>
        <w:rPr>
          <w:sz w:val="28"/>
          <w:szCs w:val="28"/>
        </w:rPr>
        <w:t xml:space="preserve"> устанавливаются работникам с целью поощрения за общие результаты работы по итогам определенного периода (месяца, квартала, полугодия, девяти месяцев, года) в виде выплаты в процентном отношении к окладу или в абсолютном размере в зависимости от выполнения работником установленных для занимаемой им должности показателей эффективности деятельности. </w:t>
      </w:r>
    </w:p>
    <w:p w:rsidR="00DF250D" w:rsidRDefault="00680DAF">
      <w:pPr>
        <w:ind w:firstLine="709"/>
        <w:jc w:val="both"/>
        <w:rPr>
          <w:sz w:val="28"/>
          <w:szCs w:val="28"/>
        </w:rPr>
      </w:pPr>
      <w:r>
        <w:rPr>
          <w:sz w:val="28"/>
          <w:szCs w:val="28"/>
        </w:rPr>
        <w:t>Условия установления премиальных выплат определяются Положениями об оплате труда работников учреждения и указываются в трудовом договоре с работником.</w:t>
      </w:r>
    </w:p>
    <w:p w:rsidR="00DF250D" w:rsidRPr="00680DAF" w:rsidRDefault="00680DAF">
      <w:pPr>
        <w:ind w:firstLine="709"/>
        <w:jc w:val="both"/>
      </w:pPr>
      <w:r>
        <w:rPr>
          <w:sz w:val="28"/>
          <w:szCs w:val="28"/>
        </w:rPr>
        <w:t xml:space="preserve">Положениями об оплате труда работников учреждения могут предусматриваться </w:t>
      </w:r>
      <w:r w:rsidRPr="00680DAF">
        <w:rPr>
          <w:sz w:val="28"/>
          <w:szCs w:val="28"/>
        </w:rPr>
        <w:t>единовременные премиальные выплаты:</w:t>
      </w:r>
    </w:p>
    <w:p w:rsidR="00DF250D" w:rsidRDefault="00680DAF">
      <w:pPr>
        <w:ind w:firstLine="540"/>
        <w:jc w:val="both"/>
        <w:rPr>
          <w:sz w:val="28"/>
          <w:szCs w:val="28"/>
        </w:rPr>
      </w:pPr>
      <w:r>
        <w:rPr>
          <w:sz w:val="28"/>
          <w:szCs w:val="28"/>
        </w:rPr>
        <w:t>за добросовестное исполнение должностных обязанностей, инициативность, творческое отношение к труду  и в связи с профессиональными праздниками, установленными Указами Президента Российской Федерации;</w:t>
      </w:r>
    </w:p>
    <w:p w:rsidR="00DF250D" w:rsidRDefault="00680DAF">
      <w:pPr>
        <w:ind w:firstLine="540"/>
        <w:jc w:val="both"/>
      </w:pPr>
      <w:r>
        <w:rPr>
          <w:sz w:val="28"/>
          <w:szCs w:val="28"/>
        </w:rPr>
        <w:t>за многолетний, добросовестный труд и  в связи с юбилейной датой  при достижении возраста 55 (для женщин), 60 (для мужчин) лет.</w:t>
      </w:r>
    </w:p>
    <w:p w:rsidR="00DF250D" w:rsidRDefault="00680DAF">
      <w:pPr>
        <w:jc w:val="both"/>
        <w:rPr>
          <w:sz w:val="28"/>
          <w:szCs w:val="28"/>
        </w:rPr>
      </w:pPr>
      <w:r>
        <w:rPr>
          <w:sz w:val="28"/>
          <w:szCs w:val="28"/>
        </w:rPr>
        <w:t xml:space="preserve">        по иным основаниям за выполнение особо важных работ, проведение социально-значимых мероприятий. </w:t>
      </w:r>
    </w:p>
    <w:p w:rsidR="00DF250D" w:rsidRDefault="00680DAF">
      <w:pPr>
        <w:ind w:firstLine="708"/>
        <w:jc w:val="both"/>
        <w:rPr>
          <w:sz w:val="28"/>
          <w:szCs w:val="28"/>
        </w:rPr>
      </w:pPr>
      <w:r>
        <w:rPr>
          <w:sz w:val="28"/>
          <w:szCs w:val="28"/>
        </w:rPr>
        <w:t>Рекомендуемый размер премиальной выплаты до одного оклада.</w:t>
      </w:r>
    </w:p>
    <w:p w:rsidR="00DF250D" w:rsidRDefault="00680DAF">
      <w:pPr>
        <w:jc w:val="both"/>
      </w:pPr>
      <w:r>
        <w:rPr>
          <w:sz w:val="28"/>
          <w:szCs w:val="28"/>
        </w:rPr>
        <w:t xml:space="preserve">Премиальная выплата не осуществляется в течение срока действия дисциплинарного взыскания. </w:t>
      </w:r>
    </w:p>
    <w:p w:rsidR="00DF250D" w:rsidRDefault="00680DAF">
      <w:pPr>
        <w:ind w:firstLine="540"/>
        <w:jc w:val="both"/>
        <w:rPr>
          <w:sz w:val="28"/>
          <w:szCs w:val="28"/>
        </w:rPr>
      </w:pPr>
      <w:r>
        <w:rPr>
          <w:sz w:val="28"/>
          <w:szCs w:val="28"/>
        </w:rPr>
        <w:t xml:space="preserve">7.4.5.Иные выплаты компенсационного и стимулирующего характера, кроме </w:t>
      </w:r>
      <w:proofErr w:type="gramStart"/>
      <w:r>
        <w:rPr>
          <w:sz w:val="28"/>
          <w:szCs w:val="28"/>
        </w:rPr>
        <w:t>указанных</w:t>
      </w:r>
      <w:proofErr w:type="gramEnd"/>
      <w:r>
        <w:rPr>
          <w:sz w:val="28"/>
          <w:szCs w:val="28"/>
        </w:rPr>
        <w:t xml:space="preserve"> в настоящем Положении, не допускаются.</w:t>
      </w:r>
    </w:p>
    <w:p w:rsidR="00DF250D" w:rsidRDefault="00680DAF">
      <w:pPr>
        <w:ind w:firstLine="540"/>
        <w:jc w:val="both"/>
        <w:rPr>
          <w:sz w:val="28"/>
          <w:szCs w:val="28"/>
        </w:rPr>
      </w:pPr>
      <w:r>
        <w:rPr>
          <w:sz w:val="28"/>
          <w:szCs w:val="28"/>
        </w:rPr>
        <w:t>В случае недостаточности  (отсутствия) сре</w:t>
      </w:r>
      <w:proofErr w:type="gramStart"/>
      <w:r>
        <w:rPr>
          <w:sz w:val="28"/>
          <w:szCs w:val="28"/>
        </w:rPr>
        <w:t>дств  дл</w:t>
      </w:r>
      <w:proofErr w:type="gramEnd"/>
      <w:r>
        <w:rPr>
          <w:sz w:val="28"/>
          <w:szCs w:val="28"/>
        </w:rPr>
        <w:t xml:space="preserve">я обеспечения выплат стимулирующего характера в муниципальном учреждении, глава администрации обязан снизить их размер или принять решение о прекращении выплат. Указанное решение оформляется распоряжением главы администрации </w:t>
      </w:r>
      <w:proofErr w:type="spellStart"/>
      <w:r w:rsidR="008B6168" w:rsidRPr="00680DAF">
        <w:rPr>
          <w:sz w:val="28"/>
          <w:szCs w:val="28"/>
        </w:rPr>
        <w:t>Чистопольского</w:t>
      </w:r>
      <w:proofErr w:type="spellEnd"/>
      <w:r>
        <w:rPr>
          <w:sz w:val="28"/>
          <w:szCs w:val="28"/>
        </w:rPr>
        <w:t xml:space="preserve"> сельского поселения.</w:t>
      </w:r>
    </w:p>
    <w:p w:rsidR="00DF250D" w:rsidRDefault="00680DAF">
      <w:pPr>
        <w:jc w:val="both"/>
        <w:rPr>
          <w:b/>
          <w:bCs/>
          <w:sz w:val="28"/>
          <w:szCs w:val="28"/>
        </w:rPr>
      </w:pPr>
      <w:r>
        <w:rPr>
          <w:b/>
          <w:bCs/>
          <w:sz w:val="28"/>
          <w:szCs w:val="28"/>
        </w:rPr>
        <w:t xml:space="preserve"> </w:t>
      </w:r>
    </w:p>
    <w:p w:rsidR="00DF250D" w:rsidRDefault="00680DAF">
      <w:pPr>
        <w:jc w:val="center"/>
        <w:rPr>
          <w:b/>
          <w:bCs/>
          <w:sz w:val="28"/>
          <w:szCs w:val="28"/>
        </w:rPr>
      </w:pPr>
      <w:r>
        <w:rPr>
          <w:b/>
          <w:bCs/>
          <w:sz w:val="28"/>
          <w:szCs w:val="28"/>
          <w:lang w:val="en-US"/>
        </w:rPr>
        <w:t>IV</w:t>
      </w:r>
      <w:r>
        <w:rPr>
          <w:b/>
          <w:bCs/>
          <w:sz w:val="28"/>
          <w:szCs w:val="28"/>
        </w:rPr>
        <w:t>. Условия оплаты труда руководителя учреждения</w:t>
      </w:r>
    </w:p>
    <w:p w:rsidR="00DF250D" w:rsidRDefault="00680DAF">
      <w:pPr>
        <w:pStyle w:val="ConsPlusNormal"/>
        <w:spacing w:line="200" w:lineRule="atLeast"/>
        <w:ind w:firstLine="0"/>
        <w:jc w:val="both"/>
        <w:rPr>
          <w:rFonts w:ascii="Times New Roman" w:hAnsi="Times New Roman" w:cs="Times New Roman"/>
          <w:sz w:val="28"/>
          <w:szCs w:val="28"/>
        </w:rPr>
      </w:pPr>
      <w:r>
        <w:rPr>
          <w:rFonts w:ascii="Times New Roman" w:hAnsi="Times New Roman" w:cs="Times New Roman"/>
          <w:sz w:val="24"/>
          <w:szCs w:val="24"/>
        </w:rPr>
        <w:lastRenderedPageBreak/>
        <w:tab/>
      </w:r>
      <w:r>
        <w:rPr>
          <w:rFonts w:ascii="Times New Roman" w:hAnsi="Times New Roman" w:cs="Times New Roman"/>
          <w:sz w:val="28"/>
          <w:szCs w:val="28"/>
        </w:rPr>
        <w:t>8. Заработная плата руководителя  муниципального учреждения культуры состоит из должностного оклада, выплат компенсационного и стимулирующего характера.</w:t>
      </w:r>
      <w:r>
        <w:rPr>
          <w:sz w:val="28"/>
          <w:szCs w:val="28"/>
        </w:rPr>
        <w:t xml:space="preserve"> </w:t>
      </w:r>
    </w:p>
    <w:p w:rsidR="00DF250D" w:rsidRDefault="00680DAF">
      <w:pPr>
        <w:spacing w:line="200" w:lineRule="atLeast"/>
        <w:jc w:val="both"/>
        <w:rPr>
          <w:sz w:val="28"/>
          <w:szCs w:val="28"/>
        </w:rPr>
      </w:pPr>
      <w:r>
        <w:rPr>
          <w:sz w:val="28"/>
          <w:szCs w:val="28"/>
        </w:rPr>
        <w:tab/>
        <w:t>8.1. Должностной оклад руководителя муниципального учреждения культуры (далее - учреждение) устанавливается трудовым договором, заключенным между руководителем учреждения и учредителем.</w:t>
      </w:r>
    </w:p>
    <w:p w:rsidR="00DF250D" w:rsidRDefault="00680DAF">
      <w:pPr>
        <w:ind w:firstLine="540"/>
        <w:jc w:val="both"/>
      </w:pPr>
      <w:r>
        <w:rPr>
          <w:sz w:val="28"/>
          <w:szCs w:val="28"/>
        </w:rPr>
        <w:tab/>
        <w:t xml:space="preserve">8.1.1. </w:t>
      </w:r>
      <w:proofErr w:type="gramStart"/>
      <w:r>
        <w:rPr>
          <w:sz w:val="28"/>
          <w:szCs w:val="28"/>
        </w:rPr>
        <w:t xml:space="preserve">Размер должностного оклада руководителя учреждения устанавливается исходя из размера должностного оклада (прочий персонал), установленного по профессиональный квалификационной группе должностей работников культуры, искусства и кинематографии «Должности руководящего состава учреждений культуры, искусства и кинематографии», утвержденной Приказом Министерства здравоохранения и социального развития Российской Федерации от 31.08.2007 № 570 в зависимости от </w:t>
      </w:r>
      <w:r>
        <w:rPr>
          <w:spacing w:val="-10"/>
          <w:sz w:val="28"/>
          <w:szCs w:val="28"/>
        </w:rPr>
        <w:t xml:space="preserve">лимита </w:t>
      </w:r>
      <w:r>
        <w:rPr>
          <w:sz w:val="28"/>
          <w:szCs w:val="28"/>
        </w:rPr>
        <w:t>штатной численности работников учреждения.</w:t>
      </w:r>
      <w:proofErr w:type="gramEnd"/>
    </w:p>
    <w:p w:rsidR="00DF250D" w:rsidRDefault="00680DAF">
      <w:pPr>
        <w:pStyle w:val="afe"/>
        <w:spacing w:before="0" w:after="0"/>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8.1.2. Расчет размера должностного оклада руководителя осуществляется по формуле: </w:t>
      </w:r>
    </w:p>
    <w:p w:rsidR="00DF250D" w:rsidRDefault="00680DAF">
      <w:pPr>
        <w:pStyle w:val="afe"/>
        <w:spacing w:before="0" w:after="0"/>
        <w:ind w:firstLine="709"/>
        <w:jc w:val="both"/>
      </w:pPr>
      <w:r>
        <w:rPr>
          <w:rFonts w:ascii="Times New Roman" w:hAnsi="Times New Roman" w:cs="Times New Roman"/>
          <w:color w:val="333333"/>
          <w:sz w:val="28"/>
          <w:szCs w:val="28"/>
        </w:rPr>
        <w:t xml:space="preserve">ДО =  </w:t>
      </w:r>
      <w:proofErr w:type="gramStart"/>
      <w:r>
        <w:rPr>
          <w:rFonts w:ascii="Times New Roman" w:hAnsi="Times New Roman" w:cs="Times New Roman"/>
          <w:color w:val="333333"/>
          <w:sz w:val="28"/>
          <w:szCs w:val="28"/>
        </w:rPr>
        <w:t>ДО</w:t>
      </w:r>
      <w:proofErr w:type="gramEnd"/>
      <w:r>
        <w:rPr>
          <w:rFonts w:ascii="Times New Roman" w:hAnsi="Times New Roman" w:cs="Times New Roman"/>
          <w:color w:val="333333"/>
          <w:sz w:val="28"/>
          <w:szCs w:val="28"/>
        </w:rPr>
        <w:t xml:space="preserve"> (ПКГ) х </w:t>
      </w:r>
      <w:r>
        <w:rPr>
          <w:rFonts w:ascii="Times New Roman" w:hAnsi="Times New Roman" w:cs="Times New Roman"/>
          <w:color w:val="333333"/>
          <w:sz w:val="28"/>
          <w:szCs w:val="28"/>
          <w:lang w:val="en-US"/>
        </w:rPr>
        <w:t>k</w:t>
      </w:r>
      <w:r>
        <w:rPr>
          <w:rFonts w:ascii="Times New Roman" w:hAnsi="Times New Roman" w:cs="Times New Roman"/>
          <w:color w:val="333333"/>
          <w:sz w:val="28"/>
          <w:szCs w:val="28"/>
        </w:rPr>
        <w:t xml:space="preserve">,  где: </w:t>
      </w:r>
    </w:p>
    <w:p w:rsidR="00DF250D" w:rsidRDefault="00680DAF">
      <w:pPr>
        <w:pStyle w:val="afe"/>
        <w:spacing w:before="0" w:after="0"/>
        <w:ind w:firstLine="709"/>
        <w:jc w:val="both"/>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t>ДО</w:t>
      </w:r>
      <w:proofErr w:type="gramEnd"/>
      <w:r>
        <w:rPr>
          <w:rFonts w:ascii="Times New Roman" w:hAnsi="Times New Roman" w:cs="Times New Roman"/>
          <w:color w:val="333333"/>
          <w:sz w:val="28"/>
          <w:szCs w:val="28"/>
        </w:rPr>
        <w:t xml:space="preserve"> – </w:t>
      </w:r>
      <w:proofErr w:type="gramStart"/>
      <w:r>
        <w:rPr>
          <w:rFonts w:ascii="Times New Roman" w:hAnsi="Times New Roman" w:cs="Times New Roman"/>
          <w:color w:val="333333"/>
          <w:sz w:val="28"/>
          <w:szCs w:val="28"/>
        </w:rPr>
        <w:t>должностной</w:t>
      </w:r>
      <w:proofErr w:type="gramEnd"/>
      <w:r>
        <w:rPr>
          <w:rFonts w:ascii="Times New Roman" w:hAnsi="Times New Roman" w:cs="Times New Roman"/>
          <w:color w:val="333333"/>
          <w:sz w:val="28"/>
          <w:szCs w:val="28"/>
        </w:rPr>
        <w:t xml:space="preserve"> оклад руководителя; </w:t>
      </w:r>
    </w:p>
    <w:p w:rsidR="00DF250D" w:rsidRDefault="00680DAF">
      <w:pPr>
        <w:pStyle w:val="afe"/>
        <w:tabs>
          <w:tab w:val="left" w:pos="1026"/>
          <w:tab w:val="left" w:pos="1083"/>
        </w:tabs>
        <w:spacing w:before="0" w:after="0"/>
        <w:ind w:firstLine="709"/>
        <w:jc w:val="both"/>
      </w:pPr>
      <w:r>
        <w:rPr>
          <w:rFonts w:ascii="Times New Roman" w:hAnsi="Times New Roman" w:cs="Times New Roman"/>
          <w:color w:val="333333"/>
          <w:sz w:val="28"/>
          <w:szCs w:val="28"/>
        </w:rPr>
        <w:t>ДО</w:t>
      </w:r>
      <w:r>
        <w:rPr>
          <w:rFonts w:ascii="Times New Roman" w:hAnsi="Times New Roman" w:cs="Times New Roman"/>
          <w:color w:val="333333"/>
          <w:sz w:val="28"/>
          <w:szCs w:val="28"/>
        </w:rPr>
        <w:tab/>
        <w:t>(ПКГ)– р</w:t>
      </w:r>
      <w:r>
        <w:rPr>
          <w:rFonts w:ascii="Times New Roman" w:hAnsi="Times New Roman" w:cs="Times New Roman"/>
          <w:sz w:val="28"/>
          <w:szCs w:val="28"/>
        </w:rPr>
        <w:t>азмер должностного оклада, установленный для прочего персонала по  профессиональной квалификационной группе «Должности руководящего состава учреждений культуры, искусства и кинематографии», утвержденной Приказом Министерства здравоохранения и социального развития Российской Федерации от 31.08.2007 № 570</w:t>
      </w:r>
      <w:r>
        <w:rPr>
          <w:sz w:val="28"/>
          <w:szCs w:val="28"/>
        </w:rPr>
        <w:t>;</w:t>
      </w:r>
    </w:p>
    <w:p w:rsidR="00DF250D" w:rsidRDefault="00680DAF">
      <w:pPr>
        <w:pStyle w:val="afe"/>
        <w:spacing w:before="0" w:after="0"/>
        <w:ind w:firstLine="708"/>
        <w:jc w:val="both"/>
        <w:rPr>
          <w:rFonts w:ascii="Times New Roman" w:hAnsi="Times New Roman" w:cs="Times New Roman"/>
          <w:color w:val="333333"/>
          <w:sz w:val="28"/>
          <w:szCs w:val="28"/>
          <w:u w:val="single"/>
        </w:rPr>
      </w:pPr>
      <w:r>
        <w:rPr>
          <w:rFonts w:ascii="Times New Roman" w:hAnsi="Times New Roman" w:cs="Times New Roman"/>
          <w:color w:val="333333"/>
          <w:sz w:val="28"/>
          <w:szCs w:val="28"/>
          <w:lang w:val="en-US"/>
        </w:rPr>
        <w:t>k</w:t>
      </w:r>
      <w:r>
        <w:rPr>
          <w:rFonts w:ascii="Times New Roman" w:hAnsi="Times New Roman" w:cs="Times New Roman"/>
          <w:color w:val="333333"/>
          <w:sz w:val="28"/>
          <w:szCs w:val="28"/>
        </w:rPr>
        <w:t xml:space="preserve"> – </w:t>
      </w:r>
      <w:proofErr w:type="gramStart"/>
      <w:r>
        <w:rPr>
          <w:rFonts w:ascii="Times New Roman" w:hAnsi="Times New Roman" w:cs="Times New Roman"/>
          <w:color w:val="333333"/>
          <w:sz w:val="28"/>
          <w:szCs w:val="28"/>
        </w:rPr>
        <w:t>коэффициент</w:t>
      </w:r>
      <w:proofErr w:type="gramEnd"/>
      <w:r>
        <w:rPr>
          <w:rFonts w:ascii="Times New Roman" w:hAnsi="Times New Roman" w:cs="Times New Roman"/>
          <w:color w:val="333333"/>
          <w:sz w:val="28"/>
          <w:szCs w:val="28"/>
        </w:rPr>
        <w:t xml:space="preserve"> зависимости должностного оклада руководителя от штатной численности работников учреждения (далее – коэффициент зависимости).  </w:t>
      </w:r>
    </w:p>
    <w:p w:rsidR="00DF250D" w:rsidRDefault="00680DAF">
      <w:pPr>
        <w:pStyle w:val="afe"/>
        <w:spacing w:before="0" w:after="0"/>
        <w:ind w:firstLine="708"/>
        <w:jc w:val="both"/>
        <w:rPr>
          <w:rFonts w:ascii="Times New Roman" w:hAnsi="Times New Roman" w:cs="Times New Roman"/>
          <w:spacing w:val="-10"/>
          <w:sz w:val="28"/>
          <w:szCs w:val="28"/>
        </w:rPr>
      </w:pPr>
      <w:r>
        <w:rPr>
          <w:rFonts w:ascii="Times New Roman" w:hAnsi="Times New Roman" w:cs="Times New Roman"/>
          <w:spacing w:val="-10"/>
          <w:sz w:val="28"/>
          <w:szCs w:val="28"/>
        </w:rPr>
        <w:t>при лимите штатной численности  работников учреждения до 5 штатных единиц  -   должностной оклад  руководящего состава учреждений культуры без коэффициента зависимости.</w:t>
      </w:r>
    </w:p>
    <w:p w:rsidR="00DF250D" w:rsidRDefault="00680DAF">
      <w:pPr>
        <w:pStyle w:val="afe"/>
        <w:spacing w:before="0" w:after="0"/>
        <w:ind w:firstLine="708"/>
        <w:jc w:val="both"/>
      </w:pPr>
      <w:r>
        <w:rPr>
          <w:rFonts w:ascii="Times New Roman" w:hAnsi="Times New Roman" w:cs="Times New Roman"/>
          <w:color w:val="333333"/>
          <w:sz w:val="28"/>
          <w:szCs w:val="28"/>
        </w:rPr>
        <w:t xml:space="preserve">Коэффициент зависимости </w:t>
      </w:r>
      <w:r>
        <w:rPr>
          <w:rFonts w:ascii="Times New Roman" w:hAnsi="Times New Roman" w:cs="Times New Roman"/>
          <w:spacing w:val="-10"/>
          <w:sz w:val="28"/>
          <w:szCs w:val="28"/>
        </w:rPr>
        <w:t xml:space="preserve">устанавливается приказом учредителя в  следующих размерах: </w:t>
      </w:r>
    </w:p>
    <w:p w:rsidR="00DF250D" w:rsidRDefault="00680DAF">
      <w:pPr>
        <w:pStyle w:val="afe"/>
        <w:spacing w:before="0" w:after="0"/>
        <w:jc w:val="both"/>
      </w:pPr>
      <w:r>
        <w:rPr>
          <w:rFonts w:ascii="Times New Roman" w:hAnsi="Times New Roman" w:cs="Times New Roman"/>
          <w:spacing w:val="-10"/>
          <w:sz w:val="28"/>
          <w:szCs w:val="28"/>
        </w:rPr>
        <w:t xml:space="preserve">            при лимите штатной численности работников учреждения свыше 5 до 8 штатных единиц – 1.1;</w:t>
      </w:r>
    </w:p>
    <w:p w:rsidR="00DF250D" w:rsidRDefault="00680DAF">
      <w:pPr>
        <w:pStyle w:val="afe"/>
        <w:spacing w:before="0" w:after="0"/>
        <w:ind w:firstLine="708"/>
        <w:jc w:val="both"/>
        <w:rPr>
          <w:rFonts w:ascii="Times New Roman" w:hAnsi="Times New Roman" w:cs="Times New Roman"/>
          <w:spacing w:val="-10"/>
          <w:sz w:val="28"/>
          <w:szCs w:val="28"/>
        </w:rPr>
      </w:pPr>
      <w:r>
        <w:rPr>
          <w:rFonts w:ascii="Times New Roman" w:hAnsi="Times New Roman" w:cs="Times New Roman"/>
          <w:spacing w:val="-10"/>
          <w:sz w:val="28"/>
          <w:szCs w:val="28"/>
        </w:rPr>
        <w:t>при лимите штатной численности работников учреждения от 8 штатных единиц  и выше  – 1.2;</w:t>
      </w:r>
    </w:p>
    <w:p w:rsidR="00DF250D" w:rsidRDefault="00680DAF">
      <w:pPr>
        <w:pStyle w:val="afe"/>
        <w:spacing w:before="0" w:after="0"/>
        <w:ind w:firstLine="708"/>
        <w:jc w:val="both"/>
      </w:pPr>
      <w:r>
        <w:rPr>
          <w:rFonts w:ascii="Times New Roman" w:hAnsi="Times New Roman" w:cs="Times New Roman"/>
          <w:spacing w:val="-10"/>
          <w:sz w:val="28"/>
          <w:szCs w:val="28"/>
        </w:rPr>
        <w:t xml:space="preserve">8.1.3. Учредитель вправе, в порядке исключения из общего правила, с учетом особенностей конкретного учреждения </w:t>
      </w:r>
      <w:r>
        <w:rPr>
          <w:rFonts w:ascii="Times New Roman" w:hAnsi="Times New Roman" w:cs="Times New Roman"/>
          <w:color w:val="333333"/>
          <w:sz w:val="28"/>
          <w:szCs w:val="28"/>
        </w:rPr>
        <w:t xml:space="preserve">установить иной коэффициент зависимости, чем предусмотрено пунктом 8.1.2. При этом размер коэффициента зависимости может быть изменен как сторону его увеличения, так и в сторону уменьшения. </w:t>
      </w:r>
    </w:p>
    <w:p w:rsidR="00DF250D" w:rsidRDefault="00680DAF">
      <w:pPr>
        <w:pStyle w:val="afe"/>
        <w:spacing w:before="0" w:after="0"/>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Решение об установлении иного размера коэффициента зависимости и  обоснование такого решения указывается в локальном нормативном акте учредителя. </w:t>
      </w:r>
    </w:p>
    <w:p w:rsidR="00DF250D" w:rsidRDefault="00680DAF">
      <w:pPr>
        <w:ind w:firstLine="567"/>
        <w:jc w:val="both"/>
        <w:rPr>
          <w:sz w:val="28"/>
          <w:szCs w:val="28"/>
        </w:rPr>
      </w:pPr>
      <w:r>
        <w:rPr>
          <w:sz w:val="28"/>
          <w:szCs w:val="28"/>
        </w:rPr>
        <w:t xml:space="preserve">8.1.4. </w:t>
      </w:r>
      <w:proofErr w:type="gramStart"/>
      <w:r>
        <w:rPr>
          <w:sz w:val="28"/>
          <w:szCs w:val="28"/>
        </w:rPr>
        <w:t xml:space="preserve">Размер должностного оклада руководителя подлежит изменению в случае индексации размера должностного оклада работников (прочий персонал),  установленного по профессиональный квалификационной группе должностей работников культуры, искусства и кинематографии «Должности руководящего состава учреждений культуры, искусства и кинематографии»,  </w:t>
      </w:r>
      <w:r>
        <w:rPr>
          <w:sz w:val="28"/>
          <w:szCs w:val="28"/>
        </w:rPr>
        <w:lastRenderedPageBreak/>
        <w:t xml:space="preserve">утвержденной Приказом Министерства здравоохранения и социального развития Российской Федерации от 31.09.2008 № 570,  а также в случае изменения установленного лимита </w:t>
      </w:r>
      <w:r>
        <w:rPr>
          <w:spacing w:val="-10"/>
          <w:sz w:val="28"/>
          <w:szCs w:val="28"/>
        </w:rPr>
        <w:t>штатной численности  работников учреждения.</w:t>
      </w:r>
      <w:proofErr w:type="gramEnd"/>
    </w:p>
    <w:p w:rsidR="00DF250D" w:rsidRDefault="00680DAF">
      <w:pPr>
        <w:jc w:val="both"/>
      </w:pPr>
      <w:r>
        <w:rPr>
          <w:color w:val="000000"/>
          <w:sz w:val="28"/>
          <w:szCs w:val="28"/>
        </w:rPr>
        <w:t xml:space="preserve">      8.2.</w:t>
      </w:r>
      <w:r>
        <w:rPr>
          <w:sz w:val="28"/>
          <w:szCs w:val="28"/>
        </w:rPr>
        <w:t xml:space="preserve"> Учредитель устанавливает предельную долю оплаты труда работников административно – управленческого персонала в фонде оплаты труда учреждения, а также примерный перечень должностей, относимых к административно – управленческому персоналу.</w:t>
      </w:r>
    </w:p>
    <w:p w:rsidR="00DF250D" w:rsidRDefault="00680DAF">
      <w:pPr>
        <w:jc w:val="both"/>
        <w:rPr>
          <w:sz w:val="28"/>
          <w:szCs w:val="28"/>
        </w:rPr>
      </w:pPr>
      <w:r>
        <w:rPr>
          <w:sz w:val="28"/>
          <w:szCs w:val="28"/>
        </w:rPr>
        <w:t xml:space="preserve">       8.3. Повышающие коэффициенты к окладу по занимаемой должности к должностному окладу руководителя учреждения,  не устанавливаются.</w:t>
      </w:r>
    </w:p>
    <w:p w:rsidR="00DF250D" w:rsidRDefault="00680DAF">
      <w:pPr>
        <w:jc w:val="both"/>
      </w:pPr>
      <w:r>
        <w:rPr>
          <w:sz w:val="28"/>
          <w:szCs w:val="28"/>
        </w:rPr>
        <w:t xml:space="preserve">       8.4. Выплаты компенсационного и стимулирующего характера руководителю учреждения устанавливаются Учредителем.</w:t>
      </w:r>
    </w:p>
    <w:p w:rsidR="00DF250D" w:rsidRDefault="00680DAF">
      <w:pPr>
        <w:ind w:firstLine="540"/>
        <w:jc w:val="both"/>
      </w:pPr>
      <w:r>
        <w:rPr>
          <w:sz w:val="28"/>
          <w:szCs w:val="28"/>
        </w:rPr>
        <w:t xml:space="preserve">8.5. Выплаты стимулирующего характера руководителю учреждения устанавливаются с учетом исполнения им установленных Учредителем показателей эффективности деятельности. </w:t>
      </w:r>
    </w:p>
    <w:p w:rsidR="00DF250D" w:rsidRDefault="00680DAF">
      <w:pPr>
        <w:ind w:firstLine="540"/>
        <w:jc w:val="both"/>
        <w:rPr>
          <w:sz w:val="28"/>
          <w:szCs w:val="28"/>
        </w:rPr>
      </w:pPr>
      <w:r>
        <w:rPr>
          <w:sz w:val="28"/>
          <w:szCs w:val="28"/>
        </w:rPr>
        <w:t xml:space="preserve">8.6. Выплаты стимулирующего характера руководителю учреждения осуществляются в соответствии с локальными нормативными актами Учредителя за счет средств, предусмотренных соответствующему учреждению на оплату труда с начислениями. </w:t>
      </w:r>
    </w:p>
    <w:p w:rsidR="00DF250D" w:rsidRDefault="00680DAF">
      <w:pPr>
        <w:spacing w:line="200" w:lineRule="atLeast"/>
        <w:jc w:val="both"/>
        <w:rPr>
          <w:color w:val="000000"/>
          <w:sz w:val="28"/>
          <w:szCs w:val="28"/>
        </w:rPr>
      </w:pPr>
      <w:r>
        <w:rPr>
          <w:color w:val="000000"/>
          <w:sz w:val="28"/>
          <w:szCs w:val="28"/>
        </w:rPr>
        <w:tab/>
        <w:t xml:space="preserve"> </w:t>
      </w:r>
    </w:p>
    <w:p w:rsidR="00DF250D" w:rsidRDefault="00680DAF">
      <w:pPr>
        <w:ind w:firstLine="540"/>
        <w:jc w:val="center"/>
        <w:rPr>
          <w:b/>
          <w:sz w:val="28"/>
          <w:szCs w:val="28"/>
        </w:rPr>
      </w:pPr>
      <w:r>
        <w:rPr>
          <w:b/>
          <w:sz w:val="28"/>
          <w:szCs w:val="28"/>
          <w:lang w:val="en-US"/>
        </w:rPr>
        <w:t>V</w:t>
      </w:r>
      <w:r>
        <w:rPr>
          <w:b/>
          <w:sz w:val="28"/>
          <w:szCs w:val="28"/>
        </w:rPr>
        <w:t>. Другие вопросы оплаты труда</w:t>
      </w:r>
    </w:p>
    <w:p w:rsidR="00680DAF" w:rsidRDefault="00680DAF">
      <w:pPr>
        <w:ind w:firstLine="540"/>
        <w:jc w:val="center"/>
      </w:pPr>
    </w:p>
    <w:p w:rsidR="00DF250D" w:rsidRDefault="00680DAF">
      <w:pPr>
        <w:ind w:firstLine="709"/>
        <w:jc w:val="both"/>
        <w:rPr>
          <w:sz w:val="28"/>
          <w:szCs w:val="28"/>
        </w:rPr>
      </w:pPr>
      <w:r>
        <w:rPr>
          <w:sz w:val="28"/>
          <w:szCs w:val="28"/>
        </w:rPr>
        <w:t>9. Штатное расписание учреждения утверждается Учредителем.</w:t>
      </w:r>
    </w:p>
    <w:p w:rsidR="00DF250D" w:rsidRDefault="00680DAF">
      <w:pPr>
        <w:ind w:firstLine="709"/>
        <w:jc w:val="both"/>
      </w:pPr>
      <w:r>
        <w:rPr>
          <w:sz w:val="28"/>
          <w:szCs w:val="28"/>
        </w:rPr>
        <w:t>9.1. Определение размеров заработной платы работника, выполняющего по месту его основной работы работу по совместительству, производится раздельно по каждой из должностей.</w:t>
      </w:r>
    </w:p>
    <w:p w:rsidR="00DF250D" w:rsidRDefault="00680DAF">
      <w:pPr>
        <w:jc w:val="both"/>
      </w:pPr>
      <w:r>
        <w:rPr>
          <w:sz w:val="28"/>
          <w:szCs w:val="28"/>
        </w:rPr>
        <w:tab/>
        <w:t xml:space="preserve">9.2. </w:t>
      </w:r>
      <w:proofErr w:type="gramStart"/>
      <w:r>
        <w:rPr>
          <w:sz w:val="28"/>
          <w:szCs w:val="28"/>
        </w:rPr>
        <w:t>Работники, не имеющие специальной подготовки или стажа работы, установленных тарифно-квалификационными справочниками (квалификационными характеристиками),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аттестационных комиссий учреждений, в порядке исключения, могут быть назначены руководителем  учреждения на соответствующие должности.</w:t>
      </w:r>
      <w:proofErr w:type="gramEnd"/>
    </w:p>
    <w:p w:rsidR="00DF250D" w:rsidRDefault="00680DAF">
      <w:pPr>
        <w:jc w:val="both"/>
      </w:pPr>
      <w:r>
        <w:rPr>
          <w:sz w:val="28"/>
          <w:szCs w:val="28"/>
        </w:rPr>
        <w:tab/>
        <w:t xml:space="preserve">9.3. Положением об оплате труда работников учреждений может быть предусмотрена выплата работникам  материальной  помощи. При этом в указанном положении должен определяться исчерпывающий перечень случаев оказания материальной помощи и размеры материальной помощи или порядок определения таких размеров. Материальная помощь оказывается за счет </w:t>
      </w:r>
      <w:proofErr w:type="gramStart"/>
      <w:r>
        <w:rPr>
          <w:sz w:val="28"/>
          <w:szCs w:val="28"/>
        </w:rPr>
        <w:t>средств  фонда оплаты труда учреждения</w:t>
      </w:r>
      <w:proofErr w:type="gramEnd"/>
      <w:r>
        <w:rPr>
          <w:sz w:val="28"/>
          <w:szCs w:val="28"/>
        </w:rPr>
        <w:t xml:space="preserve"> в размере не более  одного оклада. </w:t>
      </w:r>
    </w:p>
    <w:p w:rsidR="00DF250D" w:rsidRDefault="00680DAF">
      <w:pPr>
        <w:ind w:firstLine="709"/>
        <w:jc w:val="both"/>
      </w:pPr>
      <w:r>
        <w:rPr>
          <w:sz w:val="28"/>
          <w:szCs w:val="28"/>
        </w:rPr>
        <w:t>9.4. В соответствии со статьей 136 Трудового кодекса Российской Федерации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DF250D" w:rsidRDefault="00680DAF">
      <w:pPr>
        <w:ind w:firstLine="709"/>
        <w:jc w:val="both"/>
      </w:pPr>
      <w:r>
        <w:rPr>
          <w:sz w:val="28"/>
          <w:szCs w:val="28"/>
        </w:rPr>
        <w:t xml:space="preserve">9.5. Заработная плата выплачивается работнику, как правило, в месте выполнения им работы либо перечисляется на указанный работником счет в </w:t>
      </w:r>
      <w:r>
        <w:rPr>
          <w:sz w:val="28"/>
          <w:szCs w:val="28"/>
        </w:rPr>
        <w:lastRenderedPageBreak/>
        <w:t>банке на условиях, определенных коллективным договором или трудовым договором.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DF250D" w:rsidRDefault="00680DAF">
      <w:pPr>
        <w:ind w:firstLine="709"/>
        <w:jc w:val="both"/>
      </w:pPr>
      <w:r>
        <w:rPr>
          <w:sz w:val="28"/>
          <w:szCs w:val="28"/>
        </w:rPr>
        <w:t>9.6.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При совпадении дня выплаты с выходным или нерабочим праздничным днем выплата заработной платы производится накануне этого дня.</w:t>
      </w:r>
    </w:p>
    <w:p w:rsidR="00DF250D" w:rsidRDefault="00680DAF">
      <w:pPr>
        <w:ind w:firstLine="709"/>
        <w:jc w:val="both"/>
      </w:pPr>
      <w:r>
        <w:rPr>
          <w:sz w:val="28"/>
          <w:szCs w:val="28"/>
        </w:rPr>
        <w:t xml:space="preserve">9.7. При наступлении у работника права на изменение </w:t>
      </w:r>
      <w:proofErr w:type="gramStart"/>
      <w:r>
        <w:rPr>
          <w:sz w:val="28"/>
          <w:szCs w:val="28"/>
        </w:rPr>
        <w:t>размера  оплаты труда</w:t>
      </w:r>
      <w:proofErr w:type="gramEnd"/>
      <w:r>
        <w:rPr>
          <w:sz w:val="28"/>
          <w:szCs w:val="28"/>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DF250D" w:rsidRDefault="00680DAF">
      <w:pPr>
        <w:pStyle w:val="Aacao1cionooiii"/>
        <w:widowControl/>
        <w:spacing w:after="0" w:line="240" w:lineRule="auto"/>
      </w:pPr>
      <w:r>
        <w:rPr>
          <w:szCs w:val="28"/>
        </w:rPr>
        <w:t xml:space="preserve">9.8. Работникам учреждений, занимающим штатные должности, полностью отработавшим норму рабочего времени и выполнившим нормы труда (трудовые обязанности), и у которых начисленная месячная заработная плата ниже минимального </w:t>
      </w:r>
      <w:proofErr w:type="gramStart"/>
      <w:r>
        <w:rPr>
          <w:szCs w:val="28"/>
        </w:rPr>
        <w:t>размера оплаты труда</w:t>
      </w:r>
      <w:proofErr w:type="gramEnd"/>
      <w:r>
        <w:rPr>
          <w:szCs w:val="28"/>
        </w:rPr>
        <w:t>, производится ежемесячная доплата (далее – доплата).</w:t>
      </w:r>
    </w:p>
    <w:p w:rsidR="00DF250D" w:rsidRDefault="00680DAF">
      <w:pPr>
        <w:pStyle w:val="Aacao1cionooiii"/>
        <w:widowControl/>
        <w:spacing w:after="0" w:line="240" w:lineRule="auto"/>
      </w:pPr>
      <w:r>
        <w:rPr>
          <w:szCs w:val="28"/>
        </w:rPr>
        <w:t xml:space="preserve">9.9. Размер доплаты исчисляется как разница между установленным федеральным законом минимальным </w:t>
      </w:r>
      <w:proofErr w:type="gramStart"/>
      <w:r>
        <w:rPr>
          <w:szCs w:val="28"/>
        </w:rPr>
        <w:t>размером оплаты труда</w:t>
      </w:r>
      <w:proofErr w:type="gramEnd"/>
      <w:r>
        <w:rPr>
          <w:szCs w:val="28"/>
        </w:rPr>
        <w:t xml:space="preserve"> и начисленной работнику заработной платой за месяц. </w:t>
      </w:r>
    </w:p>
    <w:p w:rsidR="00DF250D" w:rsidRDefault="00680DAF">
      <w:pPr>
        <w:pStyle w:val="Aacao1cionooiii"/>
        <w:widowControl/>
        <w:spacing w:after="0" w:line="240" w:lineRule="auto"/>
      </w:pPr>
      <w:r>
        <w:rPr>
          <w:szCs w:val="28"/>
        </w:rPr>
        <w:t>9.10. При определении размера начисленной заработной платы учитываются все выплаты, установленные статьей 129 Трудового кодекса Российской Федерации.</w:t>
      </w:r>
    </w:p>
    <w:p w:rsidR="00DF250D" w:rsidRDefault="00680DAF">
      <w:pPr>
        <w:pStyle w:val="Aacao1cionooiii"/>
        <w:widowControl/>
        <w:spacing w:after="0" w:line="240" w:lineRule="auto"/>
      </w:pPr>
      <w:r>
        <w:rPr>
          <w:szCs w:val="28"/>
        </w:rPr>
        <w:t xml:space="preserve">9.11. В случае, когда работником не полностью отработана месячная норма времени и частично выполнена норма труда (трудовые обязанности), доплата производится пропорционально отработанному времени. </w:t>
      </w:r>
    </w:p>
    <w:p w:rsidR="00DF250D" w:rsidRDefault="00680DAF">
      <w:pPr>
        <w:pStyle w:val="Aacao1cionooiii"/>
        <w:widowControl/>
        <w:spacing w:after="0" w:line="240" w:lineRule="auto"/>
        <w:ind w:firstLine="0"/>
        <w:rPr>
          <w:szCs w:val="28"/>
        </w:rPr>
      </w:pPr>
      <w:r>
        <w:rPr>
          <w:szCs w:val="28"/>
        </w:rPr>
        <w:tab/>
        <w:t>9.12. Доплаты учитываются при расчете средней заработной платы в соответствии с действующим законодательством.</w:t>
      </w:r>
    </w:p>
    <w:p w:rsidR="00680DAF" w:rsidRDefault="00680DAF">
      <w:pPr>
        <w:pStyle w:val="Aacao1cionooiii"/>
        <w:widowControl/>
        <w:spacing w:after="0" w:line="240" w:lineRule="auto"/>
        <w:ind w:firstLine="0"/>
        <w:rPr>
          <w:szCs w:val="28"/>
        </w:rPr>
      </w:pPr>
    </w:p>
    <w:p w:rsidR="00680DAF" w:rsidRDefault="00680DAF" w:rsidP="00680DAF">
      <w:pPr>
        <w:pStyle w:val="Aacao1cionooiii"/>
        <w:widowControl/>
        <w:spacing w:after="0" w:line="240" w:lineRule="auto"/>
        <w:ind w:firstLine="0"/>
        <w:jc w:val="center"/>
        <w:rPr>
          <w:szCs w:val="28"/>
        </w:rPr>
      </w:pPr>
      <w:r>
        <w:rPr>
          <w:szCs w:val="28"/>
        </w:rPr>
        <w:t>______________________________</w:t>
      </w:r>
    </w:p>
    <w:p w:rsidR="00DF250D" w:rsidRDefault="00DF250D">
      <w:pPr>
        <w:pStyle w:val="Aacao1cionooiii"/>
        <w:widowControl/>
        <w:spacing w:after="0" w:line="240" w:lineRule="auto"/>
        <w:ind w:firstLine="0"/>
        <w:rPr>
          <w:szCs w:val="28"/>
        </w:rPr>
      </w:pPr>
    </w:p>
    <w:p w:rsidR="00DF250D" w:rsidRDefault="00DF250D">
      <w:pPr>
        <w:pStyle w:val="Aacao1cionooiii"/>
        <w:widowControl/>
        <w:spacing w:after="0" w:line="240" w:lineRule="auto"/>
        <w:ind w:firstLine="0"/>
        <w:rPr>
          <w:szCs w:val="28"/>
        </w:rPr>
      </w:pPr>
    </w:p>
    <w:p w:rsidR="00DF250D" w:rsidRDefault="00DF250D">
      <w:pPr>
        <w:pStyle w:val="Aacao1cionooiii"/>
        <w:widowControl/>
        <w:spacing w:after="0" w:line="240" w:lineRule="auto"/>
        <w:ind w:firstLine="0"/>
        <w:rPr>
          <w:szCs w:val="28"/>
        </w:rPr>
      </w:pPr>
    </w:p>
    <w:p w:rsidR="00DF250D" w:rsidRDefault="00DF250D">
      <w:pPr>
        <w:pStyle w:val="Aacao1cionooiii"/>
        <w:widowControl/>
        <w:spacing w:after="0" w:line="240" w:lineRule="auto"/>
        <w:ind w:firstLine="0"/>
        <w:rPr>
          <w:szCs w:val="28"/>
        </w:rPr>
      </w:pPr>
    </w:p>
    <w:p w:rsidR="00DF250D" w:rsidRDefault="00DF250D">
      <w:pPr>
        <w:pStyle w:val="Aacao1cionooiii"/>
        <w:widowControl/>
        <w:spacing w:after="0" w:line="240" w:lineRule="auto"/>
        <w:ind w:firstLine="0"/>
        <w:rPr>
          <w:szCs w:val="28"/>
        </w:rPr>
      </w:pPr>
    </w:p>
    <w:p w:rsidR="00DF250D" w:rsidRDefault="00DF250D">
      <w:pPr>
        <w:pStyle w:val="Aacao1cionooiii"/>
        <w:widowControl/>
        <w:spacing w:after="0" w:line="240" w:lineRule="auto"/>
        <w:ind w:firstLine="0"/>
        <w:rPr>
          <w:szCs w:val="28"/>
        </w:rPr>
      </w:pPr>
    </w:p>
    <w:p w:rsidR="00DF250D" w:rsidRDefault="00DF250D">
      <w:pPr>
        <w:pStyle w:val="Aacao1cionooiii"/>
        <w:widowControl/>
        <w:spacing w:after="0" w:line="240" w:lineRule="auto"/>
        <w:ind w:firstLine="0"/>
        <w:rPr>
          <w:szCs w:val="28"/>
        </w:rPr>
      </w:pPr>
    </w:p>
    <w:p w:rsidR="00DF250D" w:rsidRDefault="00DF250D">
      <w:pPr>
        <w:pStyle w:val="Aacao1cionooiii"/>
        <w:widowControl/>
        <w:spacing w:after="0" w:line="240" w:lineRule="auto"/>
        <w:ind w:firstLine="0"/>
        <w:rPr>
          <w:szCs w:val="28"/>
        </w:rPr>
      </w:pPr>
    </w:p>
    <w:p w:rsidR="00DF250D" w:rsidRDefault="00DF250D">
      <w:pPr>
        <w:pStyle w:val="Aacao1cionooiii"/>
        <w:widowControl/>
        <w:spacing w:after="0" w:line="240" w:lineRule="auto"/>
        <w:ind w:firstLine="0"/>
        <w:rPr>
          <w:szCs w:val="28"/>
        </w:rPr>
      </w:pPr>
    </w:p>
    <w:p w:rsidR="00DF250D" w:rsidRDefault="00DF250D">
      <w:pPr>
        <w:pStyle w:val="Aacao1cionooiii"/>
        <w:widowControl/>
        <w:spacing w:after="0" w:line="240" w:lineRule="auto"/>
        <w:ind w:firstLine="0"/>
        <w:rPr>
          <w:szCs w:val="28"/>
        </w:rPr>
      </w:pPr>
    </w:p>
    <w:p w:rsidR="00DF250D" w:rsidRDefault="00DF250D">
      <w:pPr>
        <w:pStyle w:val="Aacao1cionooiii"/>
        <w:widowControl/>
        <w:spacing w:after="0" w:line="240" w:lineRule="auto"/>
        <w:ind w:firstLine="0"/>
        <w:rPr>
          <w:szCs w:val="28"/>
        </w:rPr>
      </w:pPr>
    </w:p>
    <w:p w:rsidR="00DF250D" w:rsidRDefault="00DF250D">
      <w:pPr>
        <w:pStyle w:val="Aacao1cionooiii"/>
        <w:widowControl/>
        <w:spacing w:after="0" w:line="240" w:lineRule="auto"/>
        <w:ind w:firstLine="0"/>
        <w:rPr>
          <w:szCs w:val="28"/>
        </w:rPr>
      </w:pPr>
    </w:p>
    <w:p w:rsidR="00DF250D" w:rsidRDefault="00DF250D">
      <w:pPr>
        <w:pStyle w:val="Aacao1cionooiii"/>
        <w:widowControl/>
        <w:spacing w:after="0" w:line="240" w:lineRule="auto"/>
        <w:ind w:firstLine="0"/>
        <w:rPr>
          <w:szCs w:val="28"/>
        </w:rPr>
      </w:pPr>
    </w:p>
    <w:p w:rsidR="00DF250D" w:rsidRDefault="00DF250D">
      <w:pPr>
        <w:pStyle w:val="Aacao1cionooiii"/>
        <w:widowControl/>
        <w:spacing w:after="0" w:line="240" w:lineRule="auto"/>
        <w:ind w:firstLine="0"/>
        <w:rPr>
          <w:szCs w:val="28"/>
        </w:rPr>
      </w:pPr>
    </w:p>
    <w:p w:rsidR="00DF250D" w:rsidRDefault="00DF250D">
      <w:pPr>
        <w:ind w:left="360"/>
        <w:jc w:val="both"/>
        <w:rPr>
          <w:sz w:val="28"/>
          <w:szCs w:val="28"/>
        </w:rPr>
      </w:pPr>
    </w:p>
    <w:p w:rsidR="00DF250D" w:rsidRDefault="00680DAF">
      <w:pPr>
        <w:rPr>
          <w:b/>
          <w:sz w:val="24"/>
          <w:szCs w:val="24"/>
        </w:rPr>
      </w:pPr>
      <w:r>
        <w:rPr>
          <w:noProof/>
          <w:lang w:eastAsia="ru-RU"/>
        </w:rPr>
        <w:lastRenderedPageBreak/>
        <mc:AlternateContent>
          <mc:Choice Requires="wps">
            <w:drawing>
              <wp:anchor distT="0" distB="0" distL="0" distR="114935" simplePos="0" relativeHeight="2" behindDoc="0" locked="0" layoutInCell="0" allowOverlap="1">
                <wp:simplePos x="0" y="0"/>
                <wp:positionH relativeFrom="margin">
                  <wp:posOffset>-34925</wp:posOffset>
                </wp:positionH>
                <wp:positionV relativeFrom="paragraph">
                  <wp:posOffset>84455</wp:posOffset>
                </wp:positionV>
                <wp:extent cx="6007735" cy="1235075"/>
                <wp:effectExtent l="0" t="0" r="0" b="0"/>
                <wp:wrapSquare wrapText="bothSides"/>
                <wp:docPr id="1" name="Frame1"/>
                <wp:cNvGraphicFramePr/>
                <a:graphic xmlns:a="http://schemas.openxmlformats.org/drawingml/2006/main">
                  <a:graphicData uri="http://schemas.microsoft.com/office/word/2010/wordprocessingShape">
                    <wps:wsp>
                      <wps:cNvSpPr txBox="1"/>
                      <wps:spPr bwMode="auto">
                        <a:xfrm>
                          <a:off x="0" y="0"/>
                          <a:ext cx="6007735" cy="1235075"/>
                        </a:xfrm>
                        <a:prstGeom prst="rect">
                          <a:avLst/>
                        </a:prstGeom>
                        <a:solidFill>
                          <a:srgbClr val="FFFFFF">
                            <a:alpha val="0"/>
                          </a:srgbClr>
                        </a:solidFill>
                      </wps:spPr>
                      <wps:txbx>
                        <w:txbxContent>
                          <w:tbl>
                            <w:tblPr>
                              <w:tblW w:w="9466" w:type="dxa"/>
                              <w:tblLayout w:type="fixed"/>
                              <w:tblCellMar>
                                <w:top w:w="55" w:type="dxa"/>
                                <w:left w:w="55" w:type="dxa"/>
                                <w:bottom w:w="55" w:type="dxa"/>
                                <w:right w:w="55" w:type="dxa"/>
                              </w:tblCellMar>
                              <w:tblLook w:val="04A0" w:firstRow="1" w:lastRow="0" w:firstColumn="1" w:lastColumn="0" w:noHBand="0" w:noVBand="1"/>
                            </w:tblPr>
                            <w:tblGrid>
                              <w:gridCol w:w="4733"/>
                              <w:gridCol w:w="4733"/>
                            </w:tblGrid>
                            <w:tr w:rsidR="00680DAF">
                              <w:tc>
                                <w:tcPr>
                                  <w:tcW w:w="4733" w:type="dxa"/>
                                </w:tcPr>
                                <w:p w:rsidR="00680DAF" w:rsidRDefault="00680DAF">
                                  <w:pPr>
                                    <w:pStyle w:val="afd"/>
                                    <w:rPr>
                                      <w:sz w:val="24"/>
                                      <w:szCs w:val="24"/>
                                    </w:rPr>
                                  </w:pPr>
                                </w:p>
                                <w:p w:rsidR="00680DAF" w:rsidRDefault="00680DAF">
                                  <w:pPr>
                                    <w:pStyle w:val="afd"/>
                                    <w:rPr>
                                      <w:sz w:val="24"/>
                                      <w:szCs w:val="24"/>
                                    </w:rPr>
                                  </w:pPr>
                                </w:p>
                              </w:tc>
                              <w:tc>
                                <w:tcPr>
                                  <w:tcW w:w="4733" w:type="dxa"/>
                                </w:tcPr>
                                <w:p w:rsidR="00680DAF" w:rsidRDefault="00680DAF" w:rsidP="00680DAF">
                                  <w:pPr>
                                    <w:pStyle w:val="afd"/>
                                    <w:spacing w:line="200" w:lineRule="atLeast"/>
                                    <w:jc w:val="right"/>
                                  </w:pPr>
                                  <w:r>
                                    <w:rPr>
                                      <w:sz w:val="28"/>
                                      <w:szCs w:val="28"/>
                                    </w:rPr>
                                    <w:t xml:space="preserve">Приложение №1                                                                             к Примерному положению об оплате труда работников муниципальных  учреждений культуры, подведомственных администрации   </w:t>
                                  </w:r>
                                  <w:proofErr w:type="spellStart"/>
                                  <w:r w:rsidRPr="00680DAF">
                                    <w:rPr>
                                      <w:sz w:val="28"/>
                                      <w:szCs w:val="28"/>
                                    </w:rPr>
                                    <w:t>Чистопольского</w:t>
                                  </w:r>
                                  <w:proofErr w:type="spellEnd"/>
                                  <w:r>
                                    <w:rPr>
                                      <w:sz w:val="28"/>
                                      <w:szCs w:val="28"/>
                                    </w:rPr>
                                    <w:t xml:space="preserve"> сельского поселения</w:t>
                                  </w:r>
                                </w:p>
                                <w:p w:rsidR="00680DAF" w:rsidRDefault="00680DAF">
                                  <w:pPr>
                                    <w:pStyle w:val="afd"/>
                                    <w:spacing w:line="200" w:lineRule="atLeast"/>
                                    <w:rPr>
                                      <w:sz w:val="28"/>
                                      <w:szCs w:val="28"/>
                                    </w:rPr>
                                  </w:pPr>
                                  <w:r>
                                    <w:rPr>
                                      <w:sz w:val="28"/>
                                      <w:szCs w:val="28"/>
                                    </w:rPr>
                                    <w:t>1</w:t>
                                  </w:r>
                                </w:p>
                              </w:tc>
                            </w:tr>
                          </w:tbl>
                          <w:p w:rsidR="00680DAF" w:rsidRDefault="00680DAF">
                            <w:r>
                              <w:t xml:space="preserve"> </w:t>
                            </w:r>
                          </w:p>
                        </w:txbxContent>
                      </wps:txbx>
                      <wps:bodyPr lIns="635" tIns="635" rIns="635" bIns="635"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2.75pt;margin-top:6.65pt;width:473.05pt;height:97.25pt;z-index:2;visibility:visible;mso-wrap-style:square;mso-wrap-distance-left:0;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" o:allowincell="f" stroked="f">
                <v:fill opacity="0"/>
                <v:textbox inset=".05pt,.05pt,.05pt,.05pt">
                  <w:txbxContent>
                    <w:tbl>
                      <w:tblPr>
                        <w:tblW w:w="9466" w:type="dxa"/>
                        <w:tblLayout w:type="fixed"/>
                        <w:tblCellMar>
                          <w:top w:w="55" w:type="dxa"/>
                          <w:left w:w="55" w:type="dxa"/>
                          <w:bottom w:w="55" w:type="dxa"/>
                          <w:right w:w="55" w:type="dxa"/>
                        </w:tblCellMar>
                        <w:tblLook w:val="04A0" w:firstRow="1" w:lastRow="0" w:firstColumn="1" w:lastColumn="0" w:noHBand="0" w:noVBand="1"/>
                      </w:tblPr>
                      <w:tblGrid>
                        <w:gridCol w:w="4733"/>
                        <w:gridCol w:w="4733"/>
                      </w:tblGrid>
                      <w:tr w:rsidR="00680DAF">
                        <w:tc>
                          <w:tcPr>
                            <w:tcW w:w="4733" w:type="dxa"/>
                          </w:tcPr>
                          <w:p w:rsidR="00680DAF" w:rsidRDefault="00680DAF">
                            <w:pPr>
                              <w:pStyle w:val="afd"/>
                              <w:rPr>
                                <w:sz w:val="24"/>
                                <w:szCs w:val="24"/>
                              </w:rPr>
                            </w:pPr>
                          </w:p>
                          <w:p w:rsidR="00680DAF" w:rsidRDefault="00680DAF">
                            <w:pPr>
                              <w:pStyle w:val="afd"/>
                              <w:rPr>
                                <w:sz w:val="24"/>
                                <w:szCs w:val="24"/>
                              </w:rPr>
                            </w:pPr>
                          </w:p>
                        </w:tc>
                        <w:tc>
                          <w:tcPr>
                            <w:tcW w:w="4733" w:type="dxa"/>
                          </w:tcPr>
                          <w:p w:rsidR="00680DAF" w:rsidRDefault="00680DAF" w:rsidP="00680DAF">
                            <w:pPr>
                              <w:pStyle w:val="afd"/>
                              <w:spacing w:line="200" w:lineRule="atLeast"/>
                              <w:jc w:val="right"/>
                            </w:pPr>
                            <w:r>
                              <w:rPr>
                                <w:sz w:val="28"/>
                                <w:szCs w:val="28"/>
                              </w:rPr>
                              <w:t xml:space="preserve">Приложение №1                                                                             к Примерному положению об оплате труда работников муниципальных  учреждений культуры, подведомственных администрации   </w:t>
                            </w:r>
                            <w:proofErr w:type="spellStart"/>
                            <w:r w:rsidRPr="00680DAF">
                              <w:rPr>
                                <w:sz w:val="28"/>
                                <w:szCs w:val="28"/>
                              </w:rPr>
                              <w:t>Чистопольского</w:t>
                            </w:r>
                            <w:proofErr w:type="spellEnd"/>
                            <w:r>
                              <w:rPr>
                                <w:sz w:val="28"/>
                                <w:szCs w:val="28"/>
                              </w:rPr>
                              <w:t xml:space="preserve"> сельского поселения</w:t>
                            </w:r>
                          </w:p>
                          <w:p w:rsidR="00680DAF" w:rsidRDefault="00680DAF">
                            <w:pPr>
                              <w:pStyle w:val="afd"/>
                              <w:spacing w:line="200" w:lineRule="atLeast"/>
                              <w:rPr>
                                <w:sz w:val="28"/>
                                <w:szCs w:val="28"/>
                              </w:rPr>
                            </w:pPr>
                            <w:r>
                              <w:rPr>
                                <w:sz w:val="28"/>
                                <w:szCs w:val="28"/>
                              </w:rPr>
                              <w:t>1</w:t>
                            </w:r>
                          </w:p>
                        </w:tc>
                      </w:tr>
                    </w:tbl>
                    <w:p w:rsidR="00680DAF" w:rsidRDefault="00680DAF">
                      <w:r>
                        <w:t xml:space="preserve"> </w:t>
                      </w:r>
                    </w:p>
                  </w:txbxContent>
                </v:textbox>
                <w10:wrap type="square" anchorx="margin"/>
              </v:shape>
            </w:pict>
          </mc:Fallback>
        </mc:AlternateContent>
      </w:r>
    </w:p>
    <w:p w:rsidR="00DF250D" w:rsidRDefault="00DF250D">
      <w:pPr>
        <w:jc w:val="center"/>
        <w:rPr>
          <w:b/>
          <w:sz w:val="28"/>
          <w:szCs w:val="28"/>
        </w:rPr>
      </w:pPr>
    </w:p>
    <w:p w:rsidR="00DF250D" w:rsidRDefault="00680DAF">
      <w:pPr>
        <w:jc w:val="center"/>
        <w:rPr>
          <w:b/>
          <w:sz w:val="28"/>
          <w:szCs w:val="28"/>
        </w:rPr>
      </w:pPr>
      <w:r>
        <w:rPr>
          <w:b/>
          <w:sz w:val="28"/>
          <w:szCs w:val="28"/>
        </w:rPr>
        <w:t>ПЕРЕЧЕНЬ</w:t>
      </w:r>
    </w:p>
    <w:p w:rsidR="00DF250D" w:rsidRDefault="00680DAF" w:rsidP="00680DAF">
      <w:pPr>
        <w:ind w:firstLine="540"/>
        <w:jc w:val="center"/>
        <w:rPr>
          <w:b/>
          <w:sz w:val="28"/>
          <w:szCs w:val="28"/>
        </w:rPr>
      </w:pPr>
      <w:r>
        <w:rPr>
          <w:b/>
          <w:sz w:val="28"/>
          <w:szCs w:val="28"/>
        </w:rPr>
        <w:t>должностей специалистов, выполняющих работу на условиях трудового договора в учреждениях (структурных подразделениях), расположенных в сельских населенных пунктах.</w:t>
      </w:r>
    </w:p>
    <w:p w:rsidR="00DF250D" w:rsidRDefault="00DF250D" w:rsidP="00680DAF">
      <w:pPr>
        <w:ind w:firstLine="540"/>
        <w:jc w:val="center"/>
        <w:rPr>
          <w:b/>
          <w:sz w:val="28"/>
          <w:szCs w:val="28"/>
        </w:rPr>
      </w:pPr>
    </w:p>
    <w:tbl>
      <w:tblPr>
        <w:tblW w:w="5535" w:type="dxa"/>
        <w:tblLayout w:type="fixed"/>
        <w:tblCellMar>
          <w:left w:w="70" w:type="dxa"/>
          <w:right w:w="70" w:type="dxa"/>
        </w:tblCellMar>
        <w:tblLook w:val="04A0" w:firstRow="1" w:lastRow="0" w:firstColumn="1" w:lastColumn="0" w:noHBand="0" w:noVBand="1"/>
      </w:tblPr>
      <w:tblGrid>
        <w:gridCol w:w="5535"/>
      </w:tblGrid>
      <w:tr w:rsidR="00DF250D">
        <w:trPr>
          <w:cantSplit/>
          <w:trHeight w:val="89"/>
        </w:trPr>
        <w:tc>
          <w:tcPr>
            <w:tcW w:w="5535" w:type="dxa"/>
          </w:tcPr>
          <w:p w:rsidR="00DF250D" w:rsidRDefault="00680DAF">
            <w:pPr>
              <w:pStyle w:val="ConsPlusNormal"/>
              <w:ind w:firstLine="0"/>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 xml:space="preserve">Директор   </w:t>
            </w:r>
          </w:p>
          <w:p w:rsidR="00DF250D" w:rsidRDefault="00680DAF">
            <w:pPr>
              <w:pStyle w:val="ConsPlusNormal"/>
              <w:ind w:firstLine="0"/>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Библиотекарь</w:t>
            </w:r>
          </w:p>
          <w:p w:rsidR="00DF250D" w:rsidRDefault="00DF250D">
            <w:pPr>
              <w:pStyle w:val="ConsPlusNormal"/>
              <w:ind w:firstLine="0"/>
            </w:pPr>
          </w:p>
        </w:tc>
      </w:tr>
      <w:tr w:rsidR="00DF250D">
        <w:trPr>
          <w:cantSplit/>
          <w:trHeight w:val="89"/>
        </w:trPr>
        <w:tc>
          <w:tcPr>
            <w:tcW w:w="5535" w:type="dxa"/>
          </w:tcPr>
          <w:p w:rsidR="00DF250D" w:rsidRDefault="00DF250D">
            <w:pPr>
              <w:pStyle w:val="ConsPlusNormal"/>
              <w:ind w:firstLine="0"/>
              <w:rPr>
                <w:rFonts w:ascii="Times New Roman" w:hAnsi="Times New Roman" w:cs="Times New Roman"/>
                <w:color w:val="000000"/>
                <w:sz w:val="28"/>
                <w:szCs w:val="28"/>
              </w:rPr>
            </w:pPr>
          </w:p>
        </w:tc>
      </w:tr>
      <w:tr w:rsidR="00DF250D">
        <w:trPr>
          <w:cantSplit/>
          <w:trHeight w:val="89"/>
        </w:trPr>
        <w:tc>
          <w:tcPr>
            <w:tcW w:w="5535" w:type="dxa"/>
          </w:tcPr>
          <w:p w:rsidR="00DF250D" w:rsidRDefault="00DF250D">
            <w:pPr>
              <w:pStyle w:val="ConsPlusNormal"/>
              <w:ind w:firstLine="0"/>
              <w:rPr>
                <w:rFonts w:ascii="Times New Roman" w:hAnsi="Times New Roman" w:cs="Times New Roman"/>
                <w:color w:val="000000"/>
                <w:sz w:val="28"/>
                <w:szCs w:val="28"/>
              </w:rPr>
            </w:pPr>
          </w:p>
          <w:p w:rsidR="00DF250D" w:rsidRDefault="00DF250D">
            <w:pPr>
              <w:pStyle w:val="ConsPlusNormal"/>
              <w:ind w:firstLine="0"/>
              <w:rPr>
                <w:rFonts w:ascii="Times New Roman" w:hAnsi="Times New Roman" w:cs="Times New Roman"/>
                <w:color w:val="000000"/>
                <w:sz w:val="28"/>
                <w:szCs w:val="28"/>
              </w:rPr>
            </w:pPr>
          </w:p>
          <w:p w:rsidR="00DF250D" w:rsidRDefault="00DF250D">
            <w:pPr>
              <w:pStyle w:val="ConsPlusNormal"/>
              <w:ind w:firstLine="0"/>
              <w:rPr>
                <w:rFonts w:ascii="Times New Roman" w:hAnsi="Times New Roman" w:cs="Times New Roman"/>
                <w:color w:val="000000"/>
                <w:sz w:val="28"/>
                <w:szCs w:val="28"/>
              </w:rPr>
            </w:pPr>
          </w:p>
          <w:p w:rsidR="00DF250D" w:rsidRDefault="00DF250D">
            <w:pPr>
              <w:pStyle w:val="ConsPlusNormal"/>
              <w:ind w:firstLine="0"/>
              <w:rPr>
                <w:rFonts w:ascii="Times New Roman" w:hAnsi="Times New Roman" w:cs="Times New Roman"/>
                <w:color w:val="000000"/>
                <w:sz w:val="28"/>
                <w:szCs w:val="28"/>
              </w:rPr>
            </w:pPr>
          </w:p>
        </w:tc>
      </w:tr>
      <w:tr w:rsidR="00DF250D">
        <w:trPr>
          <w:cantSplit/>
          <w:trHeight w:val="240"/>
        </w:trPr>
        <w:tc>
          <w:tcPr>
            <w:tcW w:w="5535" w:type="dxa"/>
          </w:tcPr>
          <w:p w:rsidR="00DF250D" w:rsidRDefault="00DF250D">
            <w:pPr>
              <w:pStyle w:val="ConsPlusNormal"/>
              <w:ind w:firstLine="0"/>
              <w:rPr>
                <w:rFonts w:ascii="Times New Roman" w:hAnsi="Times New Roman" w:cs="Times New Roman"/>
                <w:color w:val="000000"/>
                <w:sz w:val="28"/>
                <w:szCs w:val="28"/>
              </w:rPr>
            </w:pPr>
          </w:p>
        </w:tc>
      </w:tr>
      <w:tr w:rsidR="00680DAF">
        <w:trPr>
          <w:cantSplit/>
          <w:trHeight w:val="240"/>
        </w:trPr>
        <w:tc>
          <w:tcPr>
            <w:tcW w:w="5535" w:type="dxa"/>
          </w:tcPr>
          <w:p w:rsidR="00680DAF" w:rsidRDefault="00680DAF">
            <w:pPr>
              <w:pStyle w:val="ConsPlusNormal"/>
              <w:ind w:firstLine="0"/>
              <w:rPr>
                <w:rFonts w:ascii="Times New Roman" w:hAnsi="Times New Roman" w:cs="Times New Roman"/>
                <w:color w:val="000000"/>
                <w:sz w:val="28"/>
                <w:szCs w:val="28"/>
              </w:rPr>
            </w:pPr>
          </w:p>
          <w:p w:rsidR="00680DAF" w:rsidRDefault="00680DAF">
            <w:pPr>
              <w:pStyle w:val="ConsPlusNormal"/>
              <w:ind w:firstLine="0"/>
              <w:rPr>
                <w:rFonts w:ascii="Times New Roman" w:hAnsi="Times New Roman" w:cs="Times New Roman"/>
                <w:color w:val="000000"/>
                <w:sz w:val="28"/>
                <w:szCs w:val="28"/>
              </w:rPr>
            </w:pPr>
          </w:p>
          <w:p w:rsidR="00680DAF" w:rsidRDefault="00680DAF">
            <w:pPr>
              <w:pStyle w:val="ConsPlusNormal"/>
              <w:ind w:firstLine="0"/>
              <w:rPr>
                <w:rFonts w:ascii="Times New Roman" w:hAnsi="Times New Roman" w:cs="Times New Roman"/>
                <w:color w:val="000000"/>
                <w:sz w:val="28"/>
                <w:szCs w:val="28"/>
              </w:rPr>
            </w:pPr>
          </w:p>
          <w:p w:rsidR="00680DAF" w:rsidRDefault="00680DAF">
            <w:pPr>
              <w:pStyle w:val="ConsPlusNormal"/>
              <w:ind w:firstLine="0"/>
              <w:rPr>
                <w:rFonts w:ascii="Times New Roman" w:hAnsi="Times New Roman" w:cs="Times New Roman"/>
                <w:color w:val="000000"/>
                <w:sz w:val="28"/>
                <w:szCs w:val="28"/>
              </w:rPr>
            </w:pPr>
          </w:p>
          <w:p w:rsidR="00680DAF" w:rsidRDefault="00680DAF">
            <w:pPr>
              <w:pStyle w:val="ConsPlusNormal"/>
              <w:ind w:firstLine="0"/>
              <w:rPr>
                <w:rFonts w:ascii="Times New Roman" w:hAnsi="Times New Roman" w:cs="Times New Roman"/>
                <w:color w:val="000000"/>
                <w:sz w:val="28"/>
                <w:szCs w:val="28"/>
              </w:rPr>
            </w:pPr>
          </w:p>
          <w:p w:rsidR="00680DAF" w:rsidRDefault="00680DAF">
            <w:pPr>
              <w:pStyle w:val="ConsPlusNormal"/>
              <w:ind w:firstLine="0"/>
              <w:rPr>
                <w:rFonts w:ascii="Times New Roman" w:hAnsi="Times New Roman" w:cs="Times New Roman"/>
                <w:color w:val="000000"/>
                <w:sz w:val="28"/>
                <w:szCs w:val="28"/>
              </w:rPr>
            </w:pPr>
          </w:p>
          <w:p w:rsidR="00680DAF" w:rsidRDefault="00680DAF">
            <w:pPr>
              <w:pStyle w:val="ConsPlusNormal"/>
              <w:ind w:firstLine="0"/>
              <w:rPr>
                <w:rFonts w:ascii="Times New Roman" w:hAnsi="Times New Roman" w:cs="Times New Roman"/>
                <w:color w:val="000000"/>
                <w:sz w:val="28"/>
                <w:szCs w:val="28"/>
              </w:rPr>
            </w:pPr>
          </w:p>
          <w:p w:rsidR="00680DAF" w:rsidRDefault="00680DAF">
            <w:pPr>
              <w:pStyle w:val="ConsPlusNormal"/>
              <w:ind w:firstLine="0"/>
              <w:rPr>
                <w:rFonts w:ascii="Times New Roman" w:hAnsi="Times New Roman" w:cs="Times New Roman"/>
                <w:color w:val="000000"/>
                <w:sz w:val="28"/>
                <w:szCs w:val="28"/>
              </w:rPr>
            </w:pPr>
          </w:p>
          <w:p w:rsidR="00680DAF" w:rsidRDefault="00680DAF">
            <w:pPr>
              <w:pStyle w:val="ConsPlusNormal"/>
              <w:ind w:firstLine="0"/>
              <w:rPr>
                <w:rFonts w:ascii="Times New Roman" w:hAnsi="Times New Roman" w:cs="Times New Roman"/>
                <w:color w:val="000000"/>
                <w:sz w:val="28"/>
                <w:szCs w:val="28"/>
              </w:rPr>
            </w:pPr>
          </w:p>
          <w:p w:rsidR="00680DAF" w:rsidRDefault="00680DAF">
            <w:pPr>
              <w:pStyle w:val="ConsPlusNormal"/>
              <w:ind w:firstLine="0"/>
              <w:rPr>
                <w:rFonts w:ascii="Times New Roman" w:hAnsi="Times New Roman" w:cs="Times New Roman"/>
                <w:color w:val="000000"/>
                <w:sz w:val="28"/>
                <w:szCs w:val="28"/>
              </w:rPr>
            </w:pPr>
          </w:p>
          <w:p w:rsidR="00680DAF" w:rsidRDefault="00680DAF">
            <w:pPr>
              <w:pStyle w:val="ConsPlusNormal"/>
              <w:ind w:firstLine="0"/>
              <w:rPr>
                <w:rFonts w:ascii="Times New Roman" w:hAnsi="Times New Roman" w:cs="Times New Roman"/>
                <w:color w:val="000000"/>
                <w:sz w:val="28"/>
                <w:szCs w:val="28"/>
              </w:rPr>
            </w:pPr>
          </w:p>
          <w:p w:rsidR="00680DAF" w:rsidRDefault="00680DAF">
            <w:pPr>
              <w:pStyle w:val="ConsPlusNormal"/>
              <w:ind w:firstLine="0"/>
              <w:rPr>
                <w:rFonts w:ascii="Times New Roman" w:hAnsi="Times New Roman" w:cs="Times New Roman"/>
                <w:color w:val="000000"/>
                <w:sz w:val="28"/>
                <w:szCs w:val="28"/>
              </w:rPr>
            </w:pPr>
          </w:p>
          <w:p w:rsidR="00680DAF" w:rsidRDefault="00680DAF">
            <w:pPr>
              <w:pStyle w:val="ConsPlusNormal"/>
              <w:ind w:firstLine="0"/>
              <w:rPr>
                <w:rFonts w:ascii="Times New Roman" w:hAnsi="Times New Roman" w:cs="Times New Roman"/>
                <w:color w:val="000000"/>
                <w:sz w:val="28"/>
                <w:szCs w:val="28"/>
              </w:rPr>
            </w:pPr>
          </w:p>
          <w:p w:rsidR="00680DAF" w:rsidRDefault="00680DAF">
            <w:pPr>
              <w:pStyle w:val="ConsPlusNormal"/>
              <w:ind w:firstLine="0"/>
              <w:rPr>
                <w:rFonts w:ascii="Times New Roman" w:hAnsi="Times New Roman" w:cs="Times New Roman"/>
                <w:color w:val="000000"/>
                <w:sz w:val="28"/>
                <w:szCs w:val="28"/>
              </w:rPr>
            </w:pPr>
          </w:p>
          <w:p w:rsidR="00680DAF" w:rsidRDefault="00680DAF">
            <w:pPr>
              <w:pStyle w:val="ConsPlusNormal"/>
              <w:ind w:firstLine="0"/>
              <w:rPr>
                <w:rFonts w:ascii="Times New Roman" w:hAnsi="Times New Roman" w:cs="Times New Roman"/>
                <w:color w:val="000000"/>
                <w:sz w:val="28"/>
                <w:szCs w:val="28"/>
              </w:rPr>
            </w:pPr>
          </w:p>
          <w:p w:rsidR="00680DAF" w:rsidRDefault="00680DAF">
            <w:pPr>
              <w:pStyle w:val="ConsPlusNormal"/>
              <w:ind w:firstLine="0"/>
              <w:rPr>
                <w:rFonts w:ascii="Times New Roman" w:hAnsi="Times New Roman" w:cs="Times New Roman"/>
                <w:color w:val="000000"/>
                <w:sz w:val="28"/>
                <w:szCs w:val="28"/>
              </w:rPr>
            </w:pPr>
          </w:p>
          <w:p w:rsidR="00680DAF" w:rsidRDefault="00680DAF">
            <w:pPr>
              <w:pStyle w:val="ConsPlusNormal"/>
              <w:ind w:firstLine="0"/>
              <w:rPr>
                <w:rFonts w:ascii="Times New Roman" w:hAnsi="Times New Roman" w:cs="Times New Roman"/>
                <w:color w:val="000000"/>
                <w:sz w:val="28"/>
                <w:szCs w:val="28"/>
              </w:rPr>
            </w:pPr>
          </w:p>
          <w:p w:rsidR="00680DAF" w:rsidRDefault="00680DAF">
            <w:pPr>
              <w:pStyle w:val="ConsPlusNormal"/>
              <w:ind w:firstLine="0"/>
              <w:rPr>
                <w:rFonts w:ascii="Times New Roman" w:hAnsi="Times New Roman" w:cs="Times New Roman"/>
                <w:color w:val="000000"/>
                <w:sz w:val="28"/>
                <w:szCs w:val="28"/>
              </w:rPr>
            </w:pPr>
          </w:p>
          <w:p w:rsidR="00680DAF" w:rsidRDefault="00680DAF">
            <w:pPr>
              <w:pStyle w:val="ConsPlusNormal"/>
              <w:ind w:firstLine="0"/>
              <w:rPr>
                <w:rFonts w:ascii="Times New Roman" w:hAnsi="Times New Roman" w:cs="Times New Roman"/>
                <w:color w:val="000000"/>
                <w:sz w:val="28"/>
                <w:szCs w:val="28"/>
              </w:rPr>
            </w:pPr>
          </w:p>
          <w:p w:rsidR="00680DAF" w:rsidRDefault="00680DAF">
            <w:pPr>
              <w:pStyle w:val="ConsPlusNormal"/>
              <w:ind w:firstLine="0"/>
              <w:rPr>
                <w:rFonts w:ascii="Times New Roman" w:hAnsi="Times New Roman" w:cs="Times New Roman"/>
                <w:color w:val="000000"/>
                <w:sz w:val="28"/>
                <w:szCs w:val="28"/>
              </w:rPr>
            </w:pPr>
          </w:p>
          <w:p w:rsidR="00680DAF" w:rsidRDefault="00680DAF">
            <w:pPr>
              <w:pStyle w:val="ConsPlusNormal"/>
              <w:ind w:firstLine="0"/>
              <w:rPr>
                <w:rFonts w:ascii="Times New Roman" w:hAnsi="Times New Roman" w:cs="Times New Roman"/>
                <w:color w:val="000000"/>
                <w:sz w:val="28"/>
                <w:szCs w:val="28"/>
              </w:rPr>
            </w:pPr>
          </w:p>
        </w:tc>
      </w:tr>
    </w:tbl>
    <w:p w:rsidR="00DF250D" w:rsidRDefault="00680DAF">
      <w:pPr>
        <w:pStyle w:val="24"/>
        <w:spacing w:before="0" w:after="0"/>
        <w:rPr>
          <w:sz w:val="24"/>
          <w:szCs w:val="24"/>
        </w:rPr>
      </w:pPr>
      <w:r>
        <w:rPr>
          <w:noProof/>
          <w:lang w:eastAsia="ru-RU"/>
        </w:rPr>
        <w:lastRenderedPageBreak/>
        <mc:AlternateContent>
          <mc:Choice Requires="wps">
            <w:drawing>
              <wp:anchor distT="0" distB="0" distL="0" distR="114935" simplePos="0" relativeHeight="3" behindDoc="0" locked="0" layoutInCell="0" allowOverlap="1">
                <wp:simplePos x="0" y="0"/>
                <wp:positionH relativeFrom="margin">
                  <wp:posOffset>-34925</wp:posOffset>
                </wp:positionH>
                <wp:positionV relativeFrom="paragraph">
                  <wp:posOffset>73660</wp:posOffset>
                </wp:positionV>
                <wp:extent cx="6007735" cy="1235710"/>
                <wp:effectExtent l="0" t="0" r="0" b="0"/>
                <wp:wrapSquare wrapText="bothSides"/>
                <wp:docPr id="2" name="Frame2"/>
                <wp:cNvGraphicFramePr/>
                <a:graphic xmlns:a="http://schemas.openxmlformats.org/drawingml/2006/main">
                  <a:graphicData uri="http://schemas.microsoft.com/office/word/2010/wordprocessingShape">
                    <wps:wsp>
                      <wps:cNvSpPr txBox="1"/>
                      <wps:spPr bwMode="auto">
                        <a:xfrm>
                          <a:off x="0" y="0"/>
                          <a:ext cx="6007735" cy="1235710"/>
                        </a:xfrm>
                        <a:prstGeom prst="rect">
                          <a:avLst/>
                        </a:prstGeom>
                        <a:solidFill>
                          <a:srgbClr val="FFFFFF">
                            <a:alpha val="0"/>
                          </a:srgbClr>
                        </a:solidFill>
                      </wps:spPr>
                      <wps:txbx>
                        <w:txbxContent>
                          <w:tbl>
                            <w:tblPr>
                              <w:tblW w:w="9466" w:type="dxa"/>
                              <w:tblLayout w:type="fixed"/>
                              <w:tblCellMar>
                                <w:top w:w="55" w:type="dxa"/>
                                <w:left w:w="55" w:type="dxa"/>
                                <w:bottom w:w="55" w:type="dxa"/>
                                <w:right w:w="55" w:type="dxa"/>
                              </w:tblCellMar>
                              <w:tblLook w:val="04A0" w:firstRow="1" w:lastRow="0" w:firstColumn="1" w:lastColumn="0" w:noHBand="0" w:noVBand="1"/>
                            </w:tblPr>
                            <w:tblGrid>
                              <w:gridCol w:w="4733"/>
                              <w:gridCol w:w="4733"/>
                            </w:tblGrid>
                            <w:tr w:rsidR="00680DAF">
                              <w:tc>
                                <w:tcPr>
                                  <w:tcW w:w="4733" w:type="dxa"/>
                                </w:tcPr>
                                <w:p w:rsidR="00680DAF" w:rsidRDefault="00680DAF">
                                  <w:pPr>
                                    <w:pStyle w:val="afd"/>
                                  </w:pPr>
                                </w:p>
                                <w:p w:rsidR="00680DAF" w:rsidRDefault="00680DAF">
                                  <w:pPr>
                                    <w:pStyle w:val="afd"/>
                                  </w:pPr>
                                </w:p>
                              </w:tc>
                              <w:tc>
                                <w:tcPr>
                                  <w:tcW w:w="4733" w:type="dxa"/>
                                </w:tcPr>
                                <w:p w:rsidR="00680DAF" w:rsidRDefault="00680DAF" w:rsidP="00680DAF">
                                  <w:pPr>
                                    <w:pStyle w:val="afd"/>
                                    <w:jc w:val="right"/>
                                    <w:rPr>
                                      <w:sz w:val="28"/>
                                      <w:szCs w:val="28"/>
                                    </w:rPr>
                                  </w:pPr>
                                  <w:r>
                                    <w:rPr>
                                      <w:sz w:val="28"/>
                                      <w:szCs w:val="28"/>
                                    </w:rPr>
                                    <w:t xml:space="preserve">Приложение № 2 </w:t>
                                  </w:r>
                                </w:p>
                                <w:p w:rsidR="00680DAF" w:rsidRDefault="00680DAF" w:rsidP="00680DAF">
                                  <w:pPr>
                                    <w:pStyle w:val="afd"/>
                                    <w:jc w:val="right"/>
                                    <w:rPr>
                                      <w:sz w:val="28"/>
                                      <w:szCs w:val="28"/>
                                    </w:rPr>
                                  </w:pPr>
                                  <w:r>
                                    <w:rPr>
                                      <w:sz w:val="28"/>
                                      <w:szCs w:val="28"/>
                                    </w:rPr>
                                    <w:t xml:space="preserve">к Примерному положению об оплате труда работников муниципальных  учреждений культуры, подведомственных администрации </w:t>
                                  </w:r>
                                  <w:proofErr w:type="spellStart"/>
                                  <w:r w:rsidRPr="00680DAF">
                                    <w:rPr>
                                      <w:sz w:val="28"/>
                                      <w:szCs w:val="28"/>
                                    </w:rPr>
                                    <w:t>Чистопольского</w:t>
                                  </w:r>
                                  <w:proofErr w:type="spellEnd"/>
                                  <w:r>
                                    <w:rPr>
                                      <w:sz w:val="28"/>
                                      <w:szCs w:val="28"/>
                                    </w:rPr>
                                    <w:t xml:space="preserve"> сельского поселения</w:t>
                                  </w:r>
                                </w:p>
                              </w:tc>
                            </w:tr>
                          </w:tbl>
                          <w:p w:rsidR="00680DAF" w:rsidRDefault="00680DAF">
                            <w:r>
                              <w:t xml:space="preserve"> </w:t>
                            </w:r>
                          </w:p>
                        </w:txbxContent>
                      </wps:txbx>
                      <wps:bodyPr lIns="635" tIns="635" rIns="635" bIns="635" anchor="t">
                        <a:noAutofit/>
                      </wps:bodyPr>
                    </wps:wsp>
                  </a:graphicData>
                </a:graphic>
              </wp:anchor>
            </w:drawing>
          </mc:Choice>
          <mc:Fallback>
            <w:pict>
              <v:shape id="Frame2" o:spid="_x0000_s1027" type="#_x0000_t202" style="position:absolute;margin-left:-2.75pt;margin-top:5.8pt;width:473.05pt;height:97.3pt;z-index:3;visibility:visible;mso-wrap-style:square;mso-wrap-distance-left:0;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" o:allowincell="f" stroked="f">
                <v:fill opacity="0"/>
                <v:textbox inset=".05pt,.05pt,.05pt,.05pt">
                  <w:txbxContent>
                    <w:tbl>
                      <w:tblPr>
                        <w:tblW w:w="9466" w:type="dxa"/>
                        <w:tblLayout w:type="fixed"/>
                        <w:tblCellMar>
                          <w:top w:w="55" w:type="dxa"/>
                          <w:left w:w="55" w:type="dxa"/>
                          <w:bottom w:w="55" w:type="dxa"/>
                          <w:right w:w="55" w:type="dxa"/>
                        </w:tblCellMar>
                        <w:tblLook w:val="04A0" w:firstRow="1" w:lastRow="0" w:firstColumn="1" w:lastColumn="0" w:noHBand="0" w:noVBand="1"/>
                      </w:tblPr>
                      <w:tblGrid>
                        <w:gridCol w:w="4733"/>
                        <w:gridCol w:w="4733"/>
                      </w:tblGrid>
                      <w:tr w:rsidR="00680DAF">
                        <w:tc>
                          <w:tcPr>
                            <w:tcW w:w="4733" w:type="dxa"/>
                          </w:tcPr>
                          <w:p w:rsidR="00680DAF" w:rsidRDefault="00680DAF">
                            <w:pPr>
                              <w:pStyle w:val="afd"/>
                            </w:pPr>
                          </w:p>
                          <w:p w:rsidR="00680DAF" w:rsidRDefault="00680DAF">
                            <w:pPr>
                              <w:pStyle w:val="afd"/>
                            </w:pPr>
                          </w:p>
                        </w:tc>
                        <w:tc>
                          <w:tcPr>
                            <w:tcW w:w="4733" w:type="dxa"/>
                          </w:tcPr>
                          <w:p w:rsidR="00680DAF" w:rsidRDefault="00680DAF" w:rsidP="00680DAF">
                            <w:pPr>
                              <w:pStyle w:val="afd"/>
                              <w:jc w:val="right"/>
                              <w:rPr>
                                <w:sz w:val="28"/>
                                <w:szCs w:val="28"/>
                              </w:rPr>
                            </w:pPr>
                            <w:r>
                              <w:rPr>
                                <w:sz w:val="28"/>
                                <w:szCs w:val="28"/>
                              </w:rPr>
                              <w:t xml:space="preserve">Приложение № 2 </w:t>
                            </w:r>
                          </w:p>
                          <w:p w:rsidR="00680DAF" w:rsidRDefault="00680DAF" w:rsidP="00680DAF">
                            <w:pPr>
                              <w:pStyle w:val="afd"/>
                              <w:jc w:val="right"/>
                              <w:rPr>
                                <w:sz w:val="28"/>
                                <w:szCs w:val="28"/>
                              </w:rPr>
                            </w:pPr>
                            <w:r>
                              <w:rPr>
                                <w:sz w:val="28"/>
                                <w:szCs w:val="28"/>
                              </w:rPr>
                              <w:t xml:space="preserve">к Примерному положению об оплате труда работников муниципальных  учреждений культуры, подведомственных администрации </w:t>
                            </w:r>
                            <w:proofErr w:type="spellStart"/>
                            <w:r w:rsidRPr="00680DAF">
                              <w:rPr>
                                <w:sz w:val="28"/>
                                <w:szCs w:val="28"/>
                              </w:rPr>
                              <w:t>Чистопольского</w:t>
                            </w:r>
                            <w:proofErr w:type="spellEnd"/>
                            <w:r>
                              <w:rPr>
                                <w:sz w:val="28"/>
                                <w:szCs w:val="28"/>
                              </w:rPr>
                              <w:t xml:space="preserve"> сельского поселения</w:t>
                            </w:r>
                          </w:p>
                        </w:tc>
                      </w:tr>
                    </w:tbl>
                    <w:p w:rsidR="00680DAF" w:rsidRDefault="00680DAF">
                      <w:r>
                        <w:t xml:space="preserve"> </w:t>
                      </w:r>
                    </w:p>
                  </w:txbxContent>
                </v:textbox>
                <w10:wrap type="square" anchorx="margin"/>
              </v:shape>
            </w:pict>
          </mc:Fallback>
        </mc:AlternateContent>
      </w:r>
    </w:p>
    <w:p w:rsidR="00DF250D" w:rsidRDefault="00680DAF">
      <w:pPr>
        <w:spacing w:line="200" w:lineRule="atLeast"/>
        <w:rPr>
          <w:b/>
          <w:bCs/>
          <w:sz w:val="28"/>
          <w:szCs w:val="28"/>
        </w:rPr>
      </w:pPr>
      <w:r>
        <w:rPr>
          <w:sz w:val="24"/>
          <w:szCs w:val="24"/>
        </w:rPr>
        <w:t xml:space="preserve">                                                              </w:t>
      </w:r>
      <w:r>
        <w:rPr>
          <w:b/>
          <w:bCs/>
          <w:sz w:val="24"/>
          <w:szCs w:val="24"/>
        </w:rPr>
        <w:t xml:space="preserve"> </w:t>
      </w:r>
      <w:r>
        <w:rPr>
          <w:b/>
          <w:bCs/>
          <w:sz w:val="28"/>
          <w:szCs w:val="28"/>
        </w:rPr>
        <w:t xml:space="preserve"> </w:t>
      </w:r>
    </w:p>
    <w:p w:rsidR="00DF250D" w:rsidRDefault="00680DAF">
      <w:pPr>
        <w:spacing w:line="200" w:lineRule="atLeast"/>
        <w:jc w:val="center"/>
        <w:rPr>
          <w:b/>
          <w:bCs/>
          <w:sz w:val="28"/>
          <w:szCs w:val="28"/>
        </w:rPr>
      </w:pPr>
      <w:r>
        <w:rPr>
          <w:b/>
          <w:bCs/>
          <w:sz w:val="28"/>
          <w:szCs w:val="28"/>
        </w:rPr>
        <w:t>ПЕРЕЧЕНЬ</w:t>
      </w:r>
    </w:p>
    <w:p w:rsidR="00DF250D" w:rsidRDefault="00680DAF">
      <w:pPr>
        <w:spacing w:line="200" w:lineRule="atLeast"/>
        <w:jc w:val="center"/>
        <w:rPr>
          <w:b/>
          <w:bCs/>
          <w:sz w:val="28"/>
          <w:szCs w:val="28"/>
        </w:rPr>
      </w:pPr>
      <w:r>
        <w:rPr>
          <w:b/>
          <w:bCs/>
          <w:sz w:val="28"/>
          <w:szCs w:val="28"/>
        </w:rPr>
        <w:t xml:space="preserve">должностей, относимых к основному персоналу </w:t>
      </w:r>
    </w:p>
    <w:p w:rsidR="00DF250D" w:rsidRDefault="00680DAF">
      <w:pPr>
        <w:spacing w:line="200" w:lineRule="atLeast"/>
        <w:jc w:val="center"/>
        <w:rPr>
          <w:sz w:val="28"/>
          <w:szCs w:val="28"/>
        </w:rPr>
      </w:pPr>
      <w:r>
        <w:rPr>
          <w:b/>
          <w:bCs/>
          <w:sz w:val="28"/>
          <w:szCs w:val="28"/>
        </w:rPr>
        <w:t xml:space="preserve">работников,  </w:t>
      </w:r>
      <w:r>
        <w:rPr>
          <w:b/>
          <w:sz w:val="28"/>
          <w:szCs w:val="28"/>
        </w:rPr>
        <w:t>выполняющих работу на условиях трудового договора в учреждениях (структурных подразделениях), расположенных в сельских населенных пунктах.</w:t>
      </w:r>
    </w:p>
    <w:p w:rsidR="00DF250D" w:rsidRDefault="00680DAF">
      <w:pPr>
        <w:jc w:val="both"/>
        <w:rPr>
          <w:b/>
          <w:sz w:val="28"/>
          <w:szCs w:val="28"/>
        </w:rPr>
      </w:pPr>
      <w:r>
        <w:rPr>
          <w:sz w:val="28"/>
          <w:szCs w:val="28"/>
        </w:rPr>
        <w:tab/>
      </w:r>
    </w:p>
    <w:p w:rsidR="00DF250D" w:rsidRDefault="00680DAF">
      <w:pPr>
        <w:spacing w:line="200" w:lineRule="atLeast"/>
        <w:jc w:val="both"/>
      </w:pPr>
      <w:r>
        <w:rPr>
          <w:sz w:val="28"/>
          <w:szCs w:val="28"/>
        </w:rPr>
        <w:tab/>
      </w:r>
      <w:proofErr w:type="spellStart"/>
      <w:r>
        <w:rPr>
          <w:sz w:val="28"/>
          <w:szCs w:val="28"/>
          <w:u w:val="single"/>
        </w:rPr>
        <w:t>Культорганизатор</w:t>
      </w:r>
      <w:proofErr w:type="spellEnd"/>
    </w:p>
    <w:p w:rsidR="00DF250D" w:rsidRDefault="00680DAF">
      <w:pPr>
        <w:spacing w:line="200" w:lineRule="atLeast"/>
        <w:jc w:val="both"/>
        <w:rPr>
          <w:sz w:val="28"/>
          <w:szCs w:val="28"/>
          <w:u w:val="single"/>
        </w:rPr>
      </w:pPr>
      <w:r>
        <w:rPr>
          <w:sz w:val="28"/>
          <w:szCs w:val="28"/>
        </w:rPr>
        <w:tab/>
      </w:r>
      <w:r>
        <w:rPr>
          <w:sz w:val="28"/>
          <w:szCs w:val="28"/>
          <w:u w:val="single"/>
        </w:rPr>
        <w:t xml:space="preserve">Библиотекарь </w:t>
      </w:r>
    </w:p>
    <w:p w:rsidR="00DF250D" w:rsidRDefault="00DF250D">
      <w:pPr>
        <w:spacing w:line="200" w:lineRule="atLeast"/>
        <w:jc w:val="both"/>
        <w:rPr>
          <w:sz w:val="28"/>
          <w:szCs w:val="28"/>
          <w:u w:val="single"/>
        </w:rPr>
      </w:pPr>
    </w:p>
    <w:p w:rsidR="00DF250D" w:rsidRDefault="00DF250D">
      <w:pPr>
        <w:spacing w:line="200" w:lineRule="atLeast"/>
        <w:jc w:val="both"/>
        <w:rPr>
          <w:sz w:val="28"/>
          <w:szCs w:val="28"/>
          <w:u w:val="single"/>
        </w:rPr>
      </w:pPr>
    </w:p>
    <w:p w:rsidR="00DF250D" w:rsidRDefault="00DF250D">
      <w:pPr>
        <w:spacing w:line="200" w:lineRule="atLeast"/>
        <w:jc w:val="both"/>
        <w:rPr>
          <w:sz w:val="28"/>
          <w:szCs w:val="28"/>
          <w:u w:val="single"/>
        </w:rPr>
      </w:pPr>
    </w:p>
    <w:p w:rsidR="00DF250D" w:rsidRDefault="00DF250D">
      <w:pPr>
        <w:spacing w:line="200" w:lineRule="atLeast"/>
        <w:jc w:val="both"/>
        <w:rPr>
          <w:sz w:val="28"/>
          <w:szCs w:val="28"/>
          <w:u w:val="single"/>
        </w:rPr>
      </w:pPr>
    </w:p>
    <w:p w:rsidR="00DF250D" w:rsidRDefault="00DF250D">
      <w:pPr>
        <w:spacing w:line="200" w:lineRule="atLeast"/>
        <w:jc w:val="both"/>
        <w:rPr>
          <w:sz w:val="28"/>
          <w:szCs w:val="28"/>
          <w:u w:val="single"/>
        </w:rPr>
      </w:pPr>
    </w:p>
    <w:p w:rsidR="00DF250D" w:rsidRDefault="00DF250D">
      <w:pPr>
        <w:spacing w:line="200" w:lineRule="atLeast"/>
        <w:jc w:val="both"/>
        <w:rPr>
          <w:sz w:val="28"/>
          <w:szCs w:val="28"/>
          <w:u w:val="single"/>
        </w:rPr>
      </w:pPr>
    </w:p>
    <w:p w:rsidR="00B962EA" w:rsidRDefault="00B962EA">
      <w:pPr>
        <w:spacing w:line="200" w:lineRule="atLeast"/>
        <w:jc w:val="both"/>
        <w:rPr>
          <w:sz w:val="28"/>
          <w:szCs w:val="28"/>
          <w:u w:val="single"/>
        </w:rPr>
      </w:pPr>
    </w:p>
    <w:p w:rsidR="00B962EA" w:rsidRDefault="00B962EA">
      <w:pPr>
        <w:spacing w:line="200" w:lineRule="atLeast"/>
        <w:jc w:val="both"/>
        <w:rPr>
          <w:sz w:val="28"/>
          <w:szCs w:val="28"/>
          <w:u w:val="single"/>
        </w:rPr>
      </w:pPr>
    </w:p>
    <w:p w:rsidR="00B962EA" w:rsidRDefault="00B962EA">
      <w:pPr>
        <w:spacing w:line="200" w:lineRule="atLeast"/>
        <w:jc w:val="both"/>
        <w:rPr>
          <w:sz w:val="28"/>
          <w:szCs w:val="28"/>
          <w:u w:val="single"/>
        </w:rPr>
      </w:pPr>
    </w:p>
    <w:p w:rsidR="00B962EA" w:rsidRDefault="00B962EA">
      <w:pPr>
        <w:spacing w:line="200" w:lineRule="atLeast"/>
        <w:jc w:val="both"/>
        <w:rPr>
          <w:sz w:val="28"/>
          <w:szCs w:val="28"/>
          <w:u w:val="single"/>
        </w:rPr>
      </w:pPr>
    </w:p>
    <w:p w:rsidR="00B962EA" w:rsidRDefault="00B962EA">
      <w:pPr>
        <w:spacing w:line="200" w:lineRule="atLeast"/>
        <w:jc w:val="both"/>
        <w:rPr>
          <w:sz w:val="28"/>
          <w:szCs w:val="28"/>
          <w:u w:val="single"/>
        </w:rPr>
      </w:pPr>
    </w:p>
    <w:p w:rsidR="00B962EA" w:rsidRDefault="00B962EA">
      <w:pPr>
        <w:spacing w:line="200" w:lineRule="atLeast"/>
        <w:jc w:val="both"/>
        <w:rPr>
          <w:sz w:val="28"/>
          <w:szCs w:val="28"/>
          <w:u w:val="single"/>
        </w:rPr>
      </w:pPr>
    </w:p>
    <w:p w:rsidR="00B962EA" w:rsidRDefault="00B962EA">
      <w:pPr>
        <w:spacing w:line="200" w:lineRule="atLeast"/>
        <w:jc w:val="both"/>
        <w:rPr>
          <w:sz w:val="28"/>
          <w:szCs w:val="28"/>
          <w:u w:val="single"/>
        </w:rPr>
      </w:pPr>
    </w:p>
    <w:p w:rsidR="00B962EA" w:rsidRDefault="00B962EA">
      <w:pPr>
        <w:spacing w:line="200" w:lineRule="atLeast"/>
        <w:jc w:val="both"/>
        <w:rPr>
          <w:sz w:val="28"/>
          <w:szCs w:val="28"/>
          <w:u w:val="single"/>
        </w:rPr>
      </w:pPr>
    </w:p>
    <w:p w:rsidR="00B962EA" w:rsidRDefault="00B962EA">
      <w:pPr>
        <w:spacing w:line="200" w:lineRule="atLeast"/>
        <w:jc w:val="both"/>
        <w:rPr>
          <w:sz w:val="28"/>
          <w:szCs w:val="28"/>
          <w:u w:val="single"/>
        </w:rPr>
      </w:pPr>
    </w:p>
    <w:p w:rsidR="00B962EA" w:rsidRDefault="00B962EA">
      <w:pPr>
        <w:spacing w:line="200" w:lineRule="atLeast"/>
        <w:jc w:val="both"/>
        <w:rPr>
          <w:sz w:val="28"/>
          <w:szCs w:val="28"/>
          <w:u w:val="single"/>
        </w:rPr>
      </w:pPr>
    </w:p>
    <w:p w:rsidR="00B962EA" w:rsidRDefault="00B962EA">
      <w:pPr>
        <w:spacing w:line="200" w:lineRule="atLeast"/>
        <w:jc w:val="both"/>
        <w:rPr>
          <w:sz w:val="28"/>
          <w:szCs w:val="28"/>
          <w:u w:val="single"/>
        </w:rPr>
      </w:pPr>
    </w:p>
    <w:p w:rsidR="00B962EA" w:rsidRDefault="00B962EA">
      <w:pPr>
        <w:spacing w:line="200" w:lineRule="atLeast"/>
        <w:jc w:val="both"/>
        <w:rPr>
          <w:sz w:val="28"/>
          <w:szCs w:val="28"/>
          <w:u w:val="single"/>
        </w:rPr>
      </w:pPr>
    </w:p>
    <w:p w:rsidR="00B962EA" w:rsidRDefault="00B962EA">
      <w:pPr>
        <w:spacing w:line="200" w:lineRule="atLeast"/>
        <w:jc w:val="both"/>
        <w:rPr>
          <w:sz w:val="28"/>
          <w:szCs w:val="28"/>
          <w:u w:val="single"/>
        </w:rPr>
      </w:pPr>
    </w:p>
    <w:p w:rsidR="00B962EA" w:rsidRDefault="00B962EA">
      <w:pPr>
        <w:spacing w:line="200" w:lineRule="atLeast"/>
        <w:jc w:val="both"/>
        <w:rPr>
          <w:sz w:val="28"/>
          <w:szCs w:val="28"/>
          <w:u w:val="single"/>
        </w:rPr>
      </w:pPr>
    </w:p>
    <w:p w:rsidR="00B962EA" w:rsidRDefault="00B962EA">
      <w:pPr>
        <w:spacing w:line="200" w:lineRule="atLeast"/>
        <w:jc w:val="both"/>
        <w:rPr>
          <w:sz w:val="28"/>
          <w:szCs w:val="28"/>
          <w:u w:val="single"/>
        </w:rPr>
      </w:pPr>
    </w:p>
    <w:p w:rsidR="00B962EA" w:rsidRDefault="00B962EA">
      <w:pPr>
        <w:spacing w:line="200" w:lineRule="atLeast"/>
        <w:jc w:val="both"/>
        <w:rPr>
          <w:sz w:val="28"/>
          <w:szCs w:val="28"/>
          <w:u w:val="single"/>
        </w:rPr>
      </w:pPr>
    </w:p>
    <w:p w:rsidR="00B962EA" w:rsidRDefault="00B962EA">
      <w:pPr>
        <w:spacing w:line="200" w:lineRule="atLeast"/>
        <w:jc w:val="both"/>
        <w:rPr>
          <w:sz w:val="28"/>
          <w:szCs w:val="28"/>
          <w:u w:val="single"/>
        </w:rPr>
      </w:pPr>
    </w:p>
    <w:p w:rsidR="00B962EA" w:rsidRDefault="00B962EA">
      <w:pPr>
        <w:spacing w:line="200" w:lineRule="atLeast"/>
        <w:jc w:val="both"/>
        <w:rPr>
          <w:sz w:val="28"/>
          <w:szCs w:val="28"/>
          <w:u w:val="single"/>
        </w:rPr>
      </w:pPr>
    </w:p>
    <w:p w:rsidR="00B962EA" w:rsidRDefault="00B962EA">
      <w:pPr>
        <w:spacing w:line="200" w:lineRule="atLeast"/>
        <w:jc w:val="both"/>
        <w:rPr>
          <w:sz w:val="28"/>
          <w:szCs w:val="28"/>
          <w:u w:val="single"/>
        </w:rPr>
      </w:pPr>
    </w:p>
    <w:p w:rsidR="00B962EA" w:rsidRDefault="00B962EA">
      <w:pPr>
        <w:spacing w:line="200" w:lineRule="atLeast"/>
        <w:jc w:val="both"/>
        <w:rPr>
          <w:sz w:val="28"/>
          <w:szCs w:val="28"/>
          <w:u w:val="single"/>
        </w:rPr>
      </w:pPr>
    </w:p>
    <w:p w:rsidR="00B962EA" w:rsidRDefault="00B962EA">
      <w:pPr>
        <w:spacing w:line="200" w:lineRule="atLeast"/>
        <w:jc w:val="both"/>
        <w:rPr>
          <w:sz w:val="28"/>
          <w:szCs w:val="28"/>
          <w:u w:val="single"/>
        </w:rPr>
      </w:pPr>
    </w:p>
    <w:p w:rsidR="00B962EA" w:rsidRDefault="00B962EA">
      <w:pPr>
        <w:spacing w:line="200" w:lineRule="atLeast"/>
        <w:jc w:val="both"/>
        <w:rPr>
          <w:sz w:val="28"/>
          <w:szCs w:val="28"/>
          <w:u w:val="single"/>
        </w:rPr>
      </w:pPr>
    </w:p>
    <w:p w:rsidR="00B962EA" w:rsidRDefault="00B962EA">
      <w:pPr>
        <w:spacing w:line="200" w:lineRule="atLeast"/>
        <w:jc w:val="both"/>
        <w:rPr>
          <w:sz w:val="28"/>
          <w:szCs w:val="28"/>
          <w:u w:val="single"/>
        </w:rPr>
      </w:pPr>
    </w:p>
    <w:p w:rsidR="00B962EA" w:rsidRDefault="00B962EA">
      <w:pPr>
        <w:spacing w:line="200" w:lineRule="atLeast"/>
        <w:jc w:val="both"/>
        <w:rPr>
          <w:sz w:val="28"/>
          <w:szCs w:val="28"/>
          <w:u w:val="single"/>
        </w:rPr>
      </w:pPr>
    </w:p>
    <w:p w:rsidR="00DF250D" w:rsidRDefault="00DF250D">
      <w:pPr>
        <w:spacing w:line="200" w:lineRule="atLeast"/>
        <w:jc w:val="both"/>
        <w:rPr>
          <w:sz w:val="28"/>
          <w:szCs w:val="28"/>
          <w:u w:val="single"/>
        </w:rPr>
      </w:pPr>
    </w:p>
    <w:p w:rsidR="00DF250D" w:rsidRDefault="00680DAF">
      <w:pPr>
        <w:spacing w:line="200" w:lineRule="atLeast"/>
        <w:jc w:val="both"/>
        <w:rPr>
          <w:color w:val="EEECE1"/>
          <w:sz w:val="28"/>
          <w:szCs w:val="28"/>
          <w:u w:val="single"/>
        </w:rPr>
      </w:pPr>
      <w:r>
        <w:rPr>
          <w:color w:val="EEECE1"/>
          <w:sz w:val="28"/>
          <w:szCs w:val="28"/>
          <w:u w:val="single"/>
        </w:rPr>
        <w:lastRenderedPageBreak/>
        <w:t xml:space="preserve">        </w:t>
      </w:r>
      <w:r>
        <w:rPr>
          <w:noProof/>
          <w:lang w:eastAsia="ru-RU"/>
        </w:rPr>
        <mc:AlternateContent>
          <mc:Choice Requires="wps">
            <w:drawing>
              <wp:anchor distT="0" distB="0" distL="0" distR="114935" simplePos="0" relativeHeight="4" behindDoc="0" locked="0" layoutInCell="0" allowOverlap="1">
                <wp:simplePos x="0" y="0"/>
                <wp:positionH relativeFrom="margin">
                  <wp:posOffset>-34925</wp:posOffset>
                </wp:positionH>
                <wp:positionV relativeFrom="paragraph">
                  <wp:posOffset>84455</wp:posOffset>
                </wp:positionV>
                <wp:extent cx="6007735" cy="1235710"/>
                <wp:effectExtent l="0" t="0" r="0" b="0"/>
                <wp:wrapSquare wrapText="bothSides"/>
                <wp:docPr id="3" name="Frame3"/>
                <wp:cNvGraphicFramePr/>
                <a:graphic xmlns:a="http://schemas.openxmlformats.org/drawingml/2006/main">
                  <a:graphicData uri="http://schemas.microsoft.com/office/word/2010/wordprocessingShape">
                    <wps:wsp>
                      <wps:cNvSpPr txBox="1"/>
                      <wps:spPr bwMode="auto">
                        <a:xfrm>
                          <a:off x="0" y="0"/>
                          <a:ext cx="6007735" cy="1235710"/>
                        </a:xfrm>
                        <a:prstGeom prst="rect">
                          <a:avLst/>
                        </a:prstGeom>
                        <a:solidFill>
                          <a:srgbClr val="FFFFFF">
                            <a:alpha val="0"/>
                          </a:srgbClr>
                        </a:solidFill>
                      </wps:spPr>
                      <wps:txbx>
                        <w:txbxContent>
                          <w:tbl>
                            <w:tblPr>
                              <w:tblW w:w="9466" w:type="dxa"/>
                              <w:tblLayout w:type="fixed"/>
                              <w:tblCellMar>
                                <w:top w:w="55" w:type="dxa"/>
                                <w:left w:w="55" w:type="dxa"/>
                                <w:bottom w:w="55" w:type="dxa"/>
                                <w:right w:w="55" w:type="dxa"/>
                              </w:tblCellMar>
                              <w:tblLook w:val="04A0" w:firstRow="1" w:lastRow="0" w:firstColumn="1" w:lastColumn="0" w:noHBand="0" w:noVBand="1"/>
                            </w:tblPr>
                            <w:tblGrid>
                              <w:gridCol w:w="4733"/>
                              <w:gridCol w:w="4733"/>
                            </w:tblGrid>
                            <w:tr w:rsidR="00680DAF">
                              <w:tc>
                                <w:tcPr>
                                  <w:tcW w:w="4733" w:type="dxa"/>
                                </w:tcPr>
                                <w:p w:rsidR="00680DAF" w:rsidRDefault="00680DAF">
                                  <w:pPr>
                                    <w:pStyle w:val="afd"/>
                                  </w:pPr>
                                </w:p>
                                <w:p w:rsidR="00680DAF" w:rsidRDefault="00680DAF">
                                  <w:pPr>
                                    <w:pStyle w:val="afd"/>
                                  </w:pPr>
                                </w:p>
                              </w:tc>
                              <w:tc>
                                <w:tcPr>
                                  <w:tcW w:w="4733" w:type="dxa"/>
                                </w:tcPr>
                                <w:p w:rsidR="00680DAF" w:rsidRDefault="00680DAF" w:rsidP="00B962EA">
                                  <w:pPr>
                                    <w:pStyle w:val="afd"/>
                                    <w:jc w:val="right"/>
                                    <w:rPr>
                                      <w:sz w:val="28"/>
                                      <w:szCs w:val="28"/>
                                    </w:rPr>
                                  </w:pPr>
                                  <w:r>
                                    <w:rPr>
                                      <w:sz w:val="28"/>
                                      <w:szCs w:val="28"/>
                                    </w:rPr>
                                    <w:t xml:space="preserve">Приложение № 3 </w:t>
                                  </w:r>
                                </w:p>
                                <w:p w:rsidR="00680DAF" w:rsidRDefault="00680DAF" w:rsidP="00B962EA">
                                  <w:pPr>
                                    <w:pStyle w:val="afd"/>
                                    <w:spacing w:line="200" w:lineRule="atLeast"/>
                                    <w:jc w:val="right"/>
                                    <w:rPr>
                                      <w:sz w:val="28"/>
                                      <w:szCs w:val="28"/>
                                    </w:rPr>
                                  </w:pPr>
                                  <w:r>
                                    <w:rPr>
                                      <w:sz w:val="28"/>
                                      <w:szCs w:val="28"/>
                                    </w:rPr>
                                    <w:t xml:space="preserve">к Примерному положению об оплате труда работников муниципальных  учреждений культуры, подведомственных администрации </w:t>
                                  </w:r>
                                  <w:proofErr w:type="spellStart"/>
                                  <w:r w:rsidR="00B962EA" w:rsidRPr="00680DAF">
                                    <w:rPr>
                                      <w:sz w:val="28"/>
                                      <w:szCs w:val="28"/>
                                    </w:rPr>
                                    <w:t>Чистопольского</w:t>
                                  </w:r>
                                  <w:proofErr w:type="spellEnd"/>
                                  <w:r>
                                    <w:rPr>
                                      <w:sz w:val="28"/>
                                      <w:szCs w:val="28"/>
                                    </w:rPr>
                                    <w:t xml:space="preserve"> сельского поселения</w:t>
                                  </w:r>
                                </w:p>
                                <w:p w:rsidR="00680DAF" w:rsidRDefault="00680DAF">
                                  <w:pPr>
                                    <w:pStyle w:val="afd"/>
                                    <w:rPr>
                                      <w:sz w:val="28"/>
                                      <w:szCs w:val="28"/>
                                    </w:rPr>
                                  </w:pPr>
                                </w:p>
                              </w:tc>
                            </w:tr>
                          </w:tbl>
                          <w:p w:rsidR="00680DAF" w:rsidRDefault="00680DAF">
                            <w:r>
                              <w:t xml:space="preserve"> </w:t>
                            </w:r>
                          </w:p>
                        </w:txbxContent>
                      </wps:txbx>
                      <wps:bodyPr lIns="635" tIns="635" rIns="635" bIns="635" anchor="t">
                        <a:noAutofit/>
                      </wps:bodyPr>
                    </wps:wsp>
                  </a:graphicData>
                </a:graphic>
              </wp:anchor>
            </w:drawing>
          </mc:Choice>
          <mc:Fallback>
            <w:pict>
              <v:shape id="Frame3" o:spid="_x0000_s1028" type="#_x0000_t202" style="position:absolute;left:0;text-align:left;margin-left:-2.75pt;margin-top:6.65pt;width:473.05pt;height:97.3pt;z-index:4;visibility:visible;mso-wrap-style:square;mso-wrap-distance-left:0;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" o:allowincell="f" stroked="f">
                <v:fill opacity="0"/>
                <v:textbox inset=".05pt,.05pt,.05pt,.05pt">
                  <w:txbxContent>
                    <w:tbl>
                      <w:tblPr>
                        <w:tblW w:w="9466" w:type="dxa"/>
                        <w:tblLayout w:type="fixed"/>
                        <w:tblCellMar>
                          <w:top w:w="55" w:type="dxa"/>
                          <w:left w:w="55" w:type="dxa"/>
                          <w:bottom w:w="55" w:type="dxa"/>
                          <w:right w:w="55" w:type="dxa"/>
                        </w:tblCellMar>
                        <w:tblLook w:val="04A0" w:firstRow="1" w:lastRow="0" w:firstColumn="1" w:lastColumn="0" w:noHBand="0" w:noVBand="1"/>
                      </w:tblPr>
                      <w:tblGrid>
                        <w:gridCol w:w="4733"/>
                        <w:gridCol w:w="4733"/>
                      </w:tblGrid>
                      <w:tr w:rsidR="00680DAF">
                        <w:tc>
                          <w:tcPr>
                            <w:tcW w:w="4733" w:type="dxa"/>
                          </w:tcPr>
                          <w:p w:rsidR="00680DAF" w:rsidRDefault="00680DAF">
                            <w:pPr>
                              <w:pStyle w:val="afd"/>
                            </w:pPr>
                          </w:p>
                          <w:p w:rsidR="00680DAF" w:rsidRDefault="00680DAF">
                            <w:pPr>
                              <w:pStyle w:val="afd"/>
                            </w:pPr>
                          </w:p>
                        </w:tc>
                        <w:tc>
                          <w:tcPr>
                            <w:tcW w:w="4733" w:type="dxa"/>
                          </w:tcPr>
                          <w:p w:rsidR="00680DAF" w:rsidRDefault="00680DAF" w:rsidP="00B962EA">
                            <w:pPr>
                              <w:pStyle w:val="afd"/>
                              <w:jc w:val="right"/>
                              <w:rPr>
                                <w:sz w:val="28"/>
                                <w:szCs w:val="28"/>
                              </w:rPr>
                            </w:pPr>
                            <w:r>
                              <w:rPr>
                                <w:sz w:val="28"/>
                                <w:szCs w:val="28"/>
                              </w:rPr>
                              <w:t xml:space="preserve">Приложение № 3 </w:t>
                            </w:r>
                          </w:p>
                          <w:p w:rsidR="00680DAF" w:rsidRDefault="00680DAF" w:rsidP="00B962EA">
                            <w:pPr>
                              <w:pStyle w:val="afd"/>
                              <w:spacing w:line="200" w:lineRule="atLeast"/>
                              <w:jc w:val="right"/>
                              <w:rPr>
                                <w:sz w:val="28"/>
                                <w:szCs w:val="28"/>
                              </w:rPr>
                            </w:pPr>
                            <w:r>
                              <w:rPr>
                                <w:sz w:val="28"/>
                                <w:szCs w:val="28"/>
                              </w:rPr>
                              <w:t xml:space="preserve">к Примерному положению об оплате труда работников муниципальных  учреждений культуры, подведомственных администрации </w:t>
                            </w:r>
                            <w:proofErr w:type="spellStart"/>
                            <w:r w:rsidR="00B962EA" w:rsidRPr="00680DAF">
                              <w:rPr>
                                <w:sz w:val="28"/>
                                <w:szCs w:val="28"/>
                              </w:rPr>
                              <w:t>Чистопольского</w:t>
                            </w:r>
                            <w:proofErr w:type="spellEnd"/>
                            <w:r>
                              <w:rPr>
                                <w:sz w:val="28"/>
                                <w:szCs w:val="28"/>
                              </w:rPr>
                              <w:t xml:space="preserve"> сельского поселения</w:t>
                            </w:r>
                          </w:p>
                          <w:p w:rsidR="00680DAF" w:rsidRDefault="00680DAF">
                            <w:pPr>
                              <w:pStyle w:val="afd"/>
                              <w:rPr>
                                <w:sz w:val="28"/>
                                <w:szCs w:val="28"/>
                              </w:rPr>
                            </w:pPr>
                          </w:p>
                        </w:tc>
                      </w:tr>
                    </w:tbl>
                    <w:p w:rsidR="00680DAF" w:rsidRDefault="00680DAF">
                      <w:r>
                        <w:t xml:space="preserve"> </w:t>
                      </w:r>
                    </w:p>
                  </w:txbxContent>
                </v:textbox>
                <w10:wrap type="square" anchorx="margin"/>
              </v:shape>
            </w:pict>
          </mc:Fallback>
        </mc:AlternateContent>
      </w:r>
    </w:p>
    <w:p w:rsidR="00DF250D" w:rsidRDefault="00DF250D">
      <w:pPr>
        <w:spacing w:line="200" w:lineRule="atLeast"/>
        <w:ind w:firstLine="855"/>
        <w:jc w:val="center"/>
        <w:rPr>
          <w:b/>
          <w:bCs/>
          <w:color w:val="EEECE1"/>
          <w:sz w:val="28"/>
          <w:szCs w:val="28"/>
          <w:u w:val="single"/>
        </w:rPr>
      </w:pPr>
    </w:p>
    <w:p w:rsidR="00DF250D" w:rsidRDefault="00680DAF">
      <w:pPr>
        <w:spacing w:line="200" w:lineRule="atLeast"/>
        <w:ind w:firstLine="855"/>
        <w:jc w:val="center"/>
        <w:rPr>
          <w:b/>
          <w:bCs/>
          <w:sz w:val="28"/>
          <w:szCs w:val="28"/>
        </w:rPr>
      </w:pPr>
      <w:r>
        <w:rPr>
          <w:b/>
          <w:bCs/>
          <w:sz w:val="28"/>
          <w:szCs w:val="28"/>
        </w:rPr>
        <w:t xml:space="preserve">Перечень должностей,                                                                                                                                                                                                                                                                                                                                                                                                                                                                                                                                                                            </w:t>
      </w:r>
    </w:p>
    <w:p w:rsidR="00DF250D" w:rsidRDefault="00680DAF">
      <w:pPr>
        <w:spacing w:line="200" w:lineRule="atLeast"/>
        <w:jc w:val="center"/>
        <w:rPr>
          <w:b/>
          <w:bCs/>
          <w:sz w:val="28"/>
          <w:szCs w:val="28"/>
        </w:rPr>
      </w:pPr>
      <w:r>
        <w:rPr>
          <w:b/>
          <w:bCs/>
          <w:sz w:val="28"/>
          <w:szCs w:val="28"/>
        </w:rPr>
        <w:t xml:space="preserve">        </w:t>
      </w:r>
      <w:proofErr w:type="gramStart"/>
      <w:r>
        <w:rPr>
          <w:b/>
          <w:bCs/>
          <w:sz w:val="28"/>
          <w:szCs w:val="28"/>
        </w:rPr>
        <w:t>относимых</w:t>
      </w:r>
      <w:proofErr w:type="gramEnd"/>
      <w:r>
        <w:rPr>
          <w:b/>
          <w:bCs/>
          <w:sz w:val="28"/>
          <w:szCs w:val="28"/>
        </w:rPr>
        <w:t xml:space="preserve"> к административно- управленческому персоналу</w:t>
      </w:r>
    </w:p>
    <w:p w:rsidR="00DF250D" w:rsidRDefault="00680DAF">
      <w:pPr>
        <w:spacing w:line="200" w:lineRule="atLeast"/>
        <w:jc w:val="center"/>
        <w:rPr>
          <w:b/>
          <w:sz w:val="28"/>
          <w:szCs w:val="28"/>
        </w:rPr>
      </w:pPr>
      <w:r>
        <w:rPr>
          <w:b/>
          <w:bCs/>
          <w:sz w:val="28"/>
          <w:szCs w:val="28"/>
        </w:rPr>
        <w:t xml:space="preserve">           работников, </w:t>
      </w:r>
      <w:r>
        <w:rPr>
          <w:b/>
          <w:sz w:val="28"/>
          <w:szCs w:val="28"/>
        </w:rPr>
        <w:t>выполняющих работу на условиях трудового договора в учреждениях (структурных подразделениях), расположенных в сельских населенных пунктах</w:t>
      </w:r>
    </w:p>
    <w:p w:rsidR="00DF250D" w:rsidRDefault="00DF250D">
      <w:pPr>
        <w:spacing w:line="200" w:lineRule="atLeast"/>
        <w:jc w:val="center"/>
        <w:rPr>
          <w:b/>
          <w:bCs/>
          <w:sz w:val="28"/>
          <w:szCs w:val="28"/>
        </w:rPr>
      </w:pPr>
    </w:p>
    <w:p w:rsidR="00DF250D" w:rsidRDefault="00680DAF">
      <w:pPr>
        <w:spacing w:line="360" w:lineRule="auto"/>
        <w:jc w:val="both"/>
        <w:rPr>
          <w:sz w:val="28"/>
          <w:szCs w:val="28"/>
          <w:u w:val="single"/>
        </w:rPr>
      </w:pPr>
      <w:r>
        <w:rPr>
          <w:sz w:val="28"/>
          <w:szCs w:val="28"/>
          <w:u w:val="single"/>
        </w:rPr>
        <w:t xml:space="preserve">Директор                                                                                                               </w:t>
      </w:r>
    </w:p>
    <w:p w:rsidR="00DF250D" w:rsidRDefault="00DF250D">
      <w:pPr>
        <w:spacing w:line="200" w:lineRule="atLeast"/>
        <w:jc w:val="both"/>
        <w:rPr>
          <w:sz w:val="28"/>
          <w:szCs w:val="28"/>
          <w:u w:val="single"/>
        </w:rPr>
      </w:pPr>
    </w:p>
    <w:p w:rsidR="00DF250D" w:rsidRDefault="00DF250D">
      <w:pPr>
        <w:spacing w:line="360" w:lineRule="auto"/>
        <w:rPr>
          <w:sz w:val="28"/>
          <w:szCs w:val="28"/>
          <w:u w:val="single"/>
        </w:rPr>
      </w:pPr>
    </w:p>
    <w:p w:rsidR="00DF250D" w:rsidRDefault="00DF250D">
      <w:pPr>
        <w:spacing w:line="360" w:lineRule="auto"/>
        <w:rPr>
          <w:sz w:val="28"/>
          <w:szCs w:val="28"/>
        </w:rPr>
      </w:pPr>
    </w:p>
    <w:p w:rsidR="00DF250D" w:rsidRDefault="00DF250D">
      <w:pPr>
        <w:spacing w:line="360" w:lineRule="auto"/>
        <w:rPr>
          <w:sz w:val="28"/>
          <w:szCs w:val="28"/>
        </w:rPr>
      </w:pPr>
    </w:p>
    <w:p w:rsidR="00DF250D" w:rsidRDefault="00DF250D">
      <w:pPr>
        <w:spacing w:line="360" w:lineRule="auto"/>
        <w:rPr>
          <w:sz w:val="28"/>
          <w:szCs w:val="28"/>
        </w:rPr>
      </w:pPr>
    </w:p>
    <w:p w:rsidR="00B962EA" w:rsidRDefault="00B962EA">
      <w:pPr>
        <w:spacing w:line="360" w:lineRule="auto"/>
        <w:rPr>
          <w:sz w:val="28"/>
          <w:szCs w:val="28"/>
        </w:rPr>
      </w:pPr>
    </w:p>
    <w:p w:rsidR="00B962EA" w:rsidRDefault="00B962EA">
      <w:pPr>
        <w:spacing w:line="360" w:lineRule="auto"/>
        <w:rPr>
          <w:sz w:val="28"/>
          <w:szCs w:val="28"/>
        </w:rPr>
      </w:pPr>
    </w:p>
    <w:p w:rsidR="00B962EA" w:rsidRDefault="00B962EA">
      <w:pPr>
        <w:spacing w:line="360" w:lineRule="auto"/>
        <w:rPr>
          <w:sz w:val="28"/>
          <w:szCs w:val="28"/>
        </w:rPr>
      </w:pPr>
    </w:p>
    <w:p w:rsidR="00B962EA" w:rsidRDefault="00B962EA">
      <w:pPr>
        <w:spacing w:line="360" w:lineRule="auto"/>
        <w:rPr>
          <w:sz w:val="28"/>
          <w:szCs w:val="28"/>
        </w:rPr>
      </w:pPr>
    </w:p>
    <w:p w:rsidR="00B962EA" w:rsidRDefault="00B962EA">
      <w:pPr>
        <w:spacing w:line="360" w:lineRule="auto"/>
        <w:rPr>
          <w:sz w:val="28"/>
          <w:szCs w:val="28"/>
        </w:rPr>
      </w:pPr>
    </w:p>
    <w:p w:rsidR="00B962EA" w:rsidRDefault="00B962EA">
      <w:pPr>
        <w:spacing w:line="360" w:lineRule="auto"/>
        <w:rPr>
          <w:sz w:val="28"/>
          <w:szCs w:val="28"/>
        </w:rPr>
      </w:pPr>
    </w:p>
    <w:p w:rsidR="00B962EA" w:rsidRDefault="00B962EA">
      <w:pPr>
        <w:spacing w:line="360" w:lineRule="auto"/>
        <w:rPr>
          <w:sz w:val="28"/>
          <w:szCs w:val="28"/>
        </w:rPr>
      </w:pPr>
    </w:p>
    <w:p w:rsidR="00B962EA" w:rsidRDefault="00B962EA">
      <w:pPr>
        <w:spacing w:line="360" w:lineRule="auto"/>
        <w:rPr>
          <w:sz w:val="28"/>
          <w:szCs w:val="28"/>
        </w:rPr>
      </w:pPr>
    </w:p>
    <w:p w:rsidR="00B962EA" w:rsidRDefault="00B962EA">
      <w:pPr>
        <w:spacing w:line="360" w:lineRule="auto"/>
        <w:rPr>
          <w:sz w:val="28"/>
          <w:szCs w:val="28"/>
        </w:rPr>
      </w:pPr>
    </w:p>
    <w:p w:rsidR="00B962EA" w:rsidRDefault="00B962EA">
      <w:pPr>
        <w:spacing w:line="360" w:lineRule="auto"/>
        <w:rPr>
          <w:sz w:val="28"/>
          <w:szCs w:val="28"/>
        </w:rPr>
      </w:pPr>
    </w:p>
    <w:p w:rsidR="00B962EA" w:rsidRDefault="00B962EA">
      <w:pPr>
        <w:spacing w:line="360" w:lineRule="auto"/>
        <w:rPr>
          <w:sz w:val="28"/>
          <w:szCs w:val="28"/>
        </w:rPr>
      </w:pPr>
    </w:p>
    <w:p w:rsidR="00B962EA" w:rsidRDefault="00B962EA">
      <w:pPr>
        <w:spacing w:line="360" w:lineRule="auto"/>
        <w:rPr>
          <w:sz w:val="28"/>
          <w:szCs w:val="28"/>
        </w:rPr>
      </w:pPr>
    </w:p>
    <w:p w:rsidR="00B962EA" w:rsidRDefault="00B962EA">
      <w:pPr>
        <w:spacing w:line="360" w:lineRule="auto"/>
        <w:rPr>
          <w:sz w:val="28"/>
          <w:szCs w:val="28"/>
        </w:rPr>
      </w:pPr>
    </w:p>
    <w:p w:rsidR="00B962EA" w:rsidRDefault="00B962EA">
      <w:pPr>
        <w:spacing w:line="360" w:lineRule="auto"/>
        <w:rPr>
          <w:sz w:val="28"/>
          <w:szCs w:val="28"/>
        </w:rPr>
      </w:pPr>
    </w:p>
    <w:p w:rsidR="00B962EA" w:rsidRDefault="00B962EA">
      <w:pPr>
        <w:spacing w:line="360" w:lineRule="auto"/>
        <w:rPr>
          <w:sz w:val="28"/>
          <w:szCs w:val="28"/>
        </w:rPr>
      </w:pPr>
    </w:p>
    <w:p w:rsidR="00B962EA" w:rsidRDefault="00B962EA">
      <w:pPr>
        <w:spacing w:line="360" w:lineRule="auto"/>
        <w:rPr>
          <w:sz w:val="28"/>
          <w:szCs w:val="28"/>
        </w:rPr>
      </w:pPr>
    </w:p>
    <w:p w:rsidR="00DF250D" w:rsidRDefault="00DF250D">
      <w:pPr>
        <w:spacing w:line="360" w:lineRule="auto"/>
        <w:rPr>
          <w:sz w:val="28"/>
          <w:szCs w:val="28"/>
        </w:rPr>
      </w:pPr>
    </w:p>
    <w:p w:rsidR="00DF250D" w:rsidRDefault="00680DAF" w:rsidP="00B962EA">
      <w:pPr>
        <w:pStyle w:val="a4"/>
        <w:jc w:val="right"/>
        <w:rPr>
          <w:sz w:val="28"/>
          <w:szCs w:val="28"/>
        </w:rPr>
      </w:pPr>
      <w:r>
        <w:rPr>
          <w:sz w:val="28"/>
          <w:szCs w:val="28"/>
        </w:rPr>
        <w:lastRenderedPageBreak/>
        <w:t xml:space="preserve">                                Приложение № 4 </w:t>
      </w:r>
    </w:p>
    <w:p w:rsidR="00DF250D" w:rsidRDefault="00680DAF" w:rsidP="00B962EA">
      <w:pPr>
        <w:pStyle w:val="a4"/>
        <w:jc w:val="right"/>
        <w:rPr>
          <w:sz w:val="28"/>
          <w:szCs w:val="28"/>
        </w:rPr>
      </w:pPr>
      <w:r>
        <w:rPr>
          <w:sz w:val="28"/>
          <w:szCs w:val="28"/>
        </w:rPr>
        <w:t xml:space="preserve">                                                                   к Примерному положению об оплате </w:t>
      </w:r>
    </w:p>
    <w:p w:rsidR="00DF250D" w:rsidRDefault="00680DAF" w:rsidP="00B962EA">
      <w:pPr>
        <w:pStyle w:val="a4"/>
        <w:jc w:val="right"/>
        <w:rPr>
          <w:sz w:val="28"/>
          <w:szCs w:val="28"/>
        </w:rPr>
      </w:pPr>
      <w:r>
        <w:rPr>
          <w:sz w:val="28"/>
          <w:szCs w:val="28"/>
        </w:rPr>
        <w:t xml:space="preserve">                                                              труда работников муниципальных </w:t>
      </w:r>
    </w:p>
    <w:p w:rsidR="00DF250D" w:rsidRDefault="00680DAF" w:rsidP="00B962EA">
      <w:pPr>
        <w:pStyle w:val="a4"/>
        <w:jc w:val="right"/>
        <w:rPr>
          <w:sz w:val="28"/>
          <w:szCs w:val="28"/>
        </w:rPr>
      </w:pPr>
      <w:r>
        <w:rPr>
          <w:sz w:val="28"/>
          <w:szCs w:val="28"/>
        </w:rPr>
        <w:t xml:space="preserve">                                          учреждений культуры, </w:t>
      </w:r>
    </w:p>
    <w:p w:rsidR="00DF250D" w:rsidRDefault="00680DAF" w:rsidP="00B962EA">
      <w:pPr>
        <w:pStyle w:val="a4"/>
        <w:jc w:val="right"/>
        <w:rPr>
          <w:sz w:val="28"/>
          <w:szCs w:val="28"/>
        </w:rPr>
      </w:pPr>
      <w:r>
        <w:rPr>
          <w:sz w:val="28"/>
          <w:szCs w:val="28"/>
        </w:rPr>
        <w:t xml:space="preserve">                                                                </w:t>
      </w:r>
      <w:proofErr w:type="gramStart"/>
      <w:r>
        <w:rPr>
          <w:sz w:val="28"/>
          <w:szCs w:val="28"/>
        </w:rPr>
        <w:t>подведомственных</w:t>
      </w:r>
      <w:proofErr w:type="gramEnd"/>
      <w:r>
        <w:rPr>
          <w:sz w:val="28"/>
          <w:szCs w:val="28"/>
        </w:rPr>
        <w:t xml:space="preserve"> администрации </w:t>
      </w:r>
    </w:p>
    <w:p w:rsidR="00DF250D" w:rsidRDefault="00680DAF" w:rsidP="00B962EA">
      <w:pPr>
        <w:pStyle w:val="a4"/>
        <w:jc w:val="right"/>
      </w:pPr>
      <w:r>
        <w:rPr>
          <w:sz w:val="28"/>
          <w:szCs w:val="28"/>
        </w:rPr>
        <w:t xml:space="preserve">                                                                   </w:t>
      </w:r>
      <w:proofErr w:type="spellStart"/>
      <w:r w:rsidR="00B962EA" w:rsidRPr="00680DAF">
        <w:rPr>
          <w:sz w:val="28"/>
          <w:szCs w:val="28"/>
        </w:rPr>
        <w:t>Чистопольского</w:t>
      </w:r>
      <w:proofErr w:type="spellEnd"/>
      <w:r>
        <w:rPr>
          <w:sz w:val="28"/>
          <w:szCs w:val="28"/>
        </w:rPr>
        <w:t xml:space="preserve"> сельского поселения</w:t>
      </w:r>
    </w:p>
    <w:p w:rsidR="00DF250D" w:rsidRDefault="00DF250D">
      <w:pPr>
        <w:pStyle w:val="a4"/>
        <w:jc w:val="center"/>
        <w:rPr>
          <w:sz w:val="28"/>
          <w:szCs w:val="28"/>
        </w:rPr>
      </w:pPr>
    </w:p>
    <w:p w:rsidR="00DF250D" w:rsidRDefault="00DF250D">
      <w:pPr>
        <w:pStyle w:val="a4"/>
        <w:jc w:val="center"/>
        <w:rPr>
          <w:sz w:val="28"/>
          <w:szCs w:val="28"/>
        </w:rPr>
      </w:pPr>
    </w:p>
    <w:p w:rsidR="00DF250D" w:rsidRDefault="00680DAF">
      <w:pPr>
        <w:pStyle w:val="a4"/>
        <w:jc w:val="center"/>
        <w:rPr>
          <w:b/>
          <w:bCs/>
          <w:sz w:val="28"/>
          <w:szCs w:val="28"/>
        </w:rPr>
      </w:pPr>
      <w:r>
        <w:rPr>
          <w:b/>
          <w:sz w:val="28"/>
          <w:szCs w:val="28"/>
        </w:rPr>
        <w:t>Перечень должностей, относимых к профессиям рабочих выполняющих работу на условиях трудового договора в учреждениях (структурных подразделениях), расположенных в сельских населенных пунктах</w:t>
      </w:r>
    </w:p>
    <w:p w:rsidR="00DF250D" w:rsidRDefault="00DF250D">
      <w:pPr>
        <w:spacing w:line="360" w:lineRule="auto"/>
        <w:jc w:val="center"/>
        <w:rPr>
          <w:b/>
          <w:bCs/>
          <w:sz w:val="28"/>
          <w:szCs w:val="28"/>
        </w:rPr>
      </w:pPr>
    </w:p>
    <w:p w:rsidR="00DF250D" w:rsidRDefault="00680DAF">
      <w:pPr>
        <w:spacing w:line="360" w:lineRule="auto"/>
        <w:rPr>
          <w:sz w:val="28"/>
          <w:szCs w:val="28"/>
          <w:u w:val="single"/>
        </w:rPr>
      </w:pPr>
      <w:r>
        <w:rPr>
          <w:sz w:val="28"/>
          <w:szCs w:val="28"/>
          <w:u w:val="single"/>
        </w:rPr>
        <w:t>Уборщик помещений</w:t>
      </w:r>
    </w:p>
    <w:p w:rsidR="00DF250D" w:rsidRDefault="00680DAF">
      <w:pPr>
        <w:jc w:val="center"/>
        <w:rPr>
          <w:sz w:val="24"/>
          <w:szCs w:val="24"/>
        </w:rPr>
      </w:pPr>
      <w:r>
        <w:rPr>
          <w:sz w:val="28"/>
          <w:szCs w:val="28"/>
        </w:rPr>
        <w:t xml:space="preserve">          </w:t>
      </w:r>
    </w:p>
    <w:p w:rsidR="00DF250D" w:rsidRDefault="00DF250D">
      <w:pPr>
        <w:jc w:val="center"/>
        <w:rPr>
          <w:sz w:val="24"/>
          <w:szCs w:val="24"/>
        </w:rPr>
      </w:pPr>
    </w:p>
    <w:p w:rsidR="00DF250D" w:rsidRDefault="00DF250D">
      <w:pPr>
        <w:jc w:val="center"/>
        <w:rPr>
          <w:sz w:val="24"/>
          <w:szCs w:val="24"/>
        </w:rPr>
      </w:pPr>
    </w:p>
    <w:p w:rsidR="00DF250D" w:rsidRDefault="00DF250D">
      <w:pPr>
        <w:jc w:val="center"/>
        <w:rPr>
          <w:sz w:val="24"/>
          <w:szCs w:val="24"/>
        </w:rPr>
      </w:pPr>
    </w:p>
    <w:p w:rsidR="00DF250D" w:rsidRDefault="00DF250D">
      <w:pPr>
        <w:jc w:val="center"/>
        <w:rPr>
          <w:sz w:val="24"/>
          <w:szCs w:val="24"/>
        </w:rPr>
      </w:pPr>
    </w:p>
    <w:p w:rsidR="00DF250D" w:rsidRDefault="00DF250D">
      <w:pPr>
        <w:jc w:val="center"/>
        <w:rPr>
          <w:sz w:val="24"/>
          <w:szCs w:val="24"/>
        </w:rPr>
      </w:pPr>
    </w:p>
    <w:p w:rsidR="00DF250D" w:rsidRDefault="00DF250D">
      <w:pPr>
        <w:jc w:val="center"/>
        <w:rPr>
          <w:sz w:val="24"/>
          <w:szCs w:val="24"/>
        </w:rPr>
      </w:pPr>
    </w:p>
    <w:p w:rsidR="00DF250D" w:rsidRDefault="00DF250D">
      <w:pPr>
        <w:jc w:val="center"/>
        <w:rPr>
          <w:sz w:val="24"/>
          <w:szCs w:val="24"/>
        </w:rPr>
      </w:pPr>
    </w:p>
    <w:p w:rsidR="00DF250D" w:rsidRDefault="00DF250D">
      <w:pPr>
        <w:jc w:val="center"/>
        <w:rPr>
          <w:sz w:val="24"/>
          <w:szCs w:val="24"/>
        </w:rPr>
      </w:pPr>
    </w:p>
    <w:p w:rsidR="00DF250D" w:rsidRDefault="00DF250D">
      <w:pPr>
        <w:jc w:val="center"/>
        <w:rPr>
          <w:sz w:val="24"/>
          <w:szCs w:val="24"/>
        </w:rPr>
      </w:pPr>
    </w:p>
    <w:p w:rsidR="00DF250D" w:rsidRDefault="00DF250D">
      <w:pPr>
        <w:jc w:val="center"/>
        <w:rPr>
          <w:sz w:val="24"/>
          <w:szCs w:val="24"/>
        </w:rPr>
      </w:pPr>
    </w:p>
    <w:p w:rsidR="00B962EA" w:rsidRDefault="00680DAF">
      <w:pPr>
        <w:jc w:val="center"/>
        <w:rPr>
          <w:sz w:val="24"/>
          <w:szCs w:val="24"/>
        </w:rPr>
      </w:pPr>
      <w:r>
        <w:rPr>
          <w:sz w:val="24"/>
          <w:szCs w:val="24"/>
        </w:rPr>
        <w:t xml:space="preserve">                            </w:t>
      </w:r>
    </w:p>
    <w:p w:rsidR="00B962EA" w:rsidRDefault="00B962EA">
      <w:pPr>
        <w:jc w:val="center"/>
        <w:rPr>
          <w:sz w:val="24"/>
          <w:szCs w:val="24"/>
        </w:rPr>
      </w:pPr>
    </w:p>
    <w:p w:rsidR="00B962EA" w:rsidRDefault="00B962EA">
      <w:pPr>
        <w:jc w:val="center"/>
        <w:rPr>
          <w:sz w:val="24"/>
          <w:szCs w:val="24"/>
        </w:rPr>
      </w:pPr>
    </w:p>
    <w:p w:rsidR="00B962EA" w:rsidRDefault="00B962EA">
      <w:pPr>
        <w:jc w:val="center"/>
        <w:rPr>
          <w:sz w:val="24"/>
          <w:szCs w:val="24"/>
        </w:rPr>
      </w:pPr>
    </w:p>
    <w:p w:rsidR="00B962EA" w:rsidRDefault="00B962EA">
      <w:pPr>
        <w:jc w:val="center"/>
        <w:rPr>
          <w:sz w:val="24"/>
          <w:szCs w:val="24"/>
        </w:rPr>
      </w:pPr>
    </w:p>
    <w:p w:rsidR="00B962EA" w:rsidRDefault="00B962EA">
      <w:pPr>
        <w:jc w:val="center"/>
        <w:rPr>
          <w:sz w:val="24"/>
          <w:szCs w:val="24"/>
        </w:rPr>
      </w:pPr>
    </w:p>
    <w:p w:rsidR="00B962EA" w:rsidRDefault="00B962EA">
      <w:pPr>
        <w:jc w:val="center"/>
        <w:rPr>
          <w:sz w:val="24"/>
          <w:szCs w:val="24"/>
        </w:rPr>
      </w:pPr>
    </w:p>
    <w:p w:rsidR="00B962EA" w:rsidRDefault="00B962EA">
      <w:pPr>
        <w:jc w:val="center"/>
        <w:rPr>
          <w:sz w:val="24"/>
          <w:szCs w:val="24"/>
        </w:rPr>
      </w:pPr>
    </w:p>
    <w:p w:rsidR="00B962EA" w:rsidRDefault="00B962EA">
      <w:pPr>
        <w:jc w:val="center"/>
        <w:rPr>
          <w:sz w:val="24"/>
          <w:szCs w:val="24"/>
        </w:rPr>
      </w:pPr>
    </w:p>
    <w:p w:rsidR="00B962EA" w:rsidRDefault="00B962EA">
      <w:pPr>
        <w:jc w:val="center"/>
        <w:rPr>
          <w:sz w:val="24"/>
          <w:szCs w:val="24"/>
        </w:rPr>
      </w:pPr>
    </w:p>
    <w:p w:rsidR="00B962EA" w:rsidRDefault="00B962EA">
      <w:pPr>
        <w:jc w:val="center"/>
        <w:rPr>
          <w:sz w:val="24"/>
          <w:szCs w:val="24"/>
        </w:rPr>
      </w:pPr>
    </w:p>
    <w:p w:rsidR="00B962EA" w:rsidRDefault="00B962EA">
      <w:pPr>
        <w:jc w:val="center"/>
        <w:rPr>
          <w:sz w:val="24"/>
          <w:szCs w:val="24"/>
        </w:rPr>
      </w:pPr>
    </w:p>
    <w:p w:rsidR="00B962EA" w:rsidRDefault="00B962EA">
      <w:pPr>
        <w:jc w:val="center"/>
        <w:rPr>
          <w:sz w:val="24"/>
          <w:szCs w:val="24"/>
        </w:rPr>
      </w:pPr>
    </w:p>
    <w:p w:rsidR="00B962EA" w:rsidRDefault="00B962EA">
      <w:pPr>
        <w:jc w:val="center"/>
        <w:rPr>
          <w:sz w:val="24"/>
          <w:szCs w:val="24"/>
        </w:rPr>
      </w:pPr>
    </w:p>
    <w:p w:rsidR="00B962EA" w:rsidRDefault="00B962EA">
      <w:pPr>
        <w:jc w:val="center"/>
        <w:rPr>
          <w:sz w:val="24"/>
          <w:szCs w:val="24"/>
        </w:rPr>
      </w:pPr>
    </w:p>
    <w:p w:rsidR="00B962EA" w:rsidRDefault="00B962EA">
      <w:pPr>
        <w:jc w:val="center"/>
        <w:rPr>
          <w:sz w:val="24"/>
          <w:szCs w:val="24"/>
        </w:rPr>
      </w:pPr>
    </w:p>
    <w:p w:rsidR="00B962EA" w:rsidRDefault="00B962EA">
      <w:pPr>
        <w:jc w:val="center"/>
        <w:rPr>
          <w:sz w:val="24"/>
          <w:szCs w:val="24"/>
        </w:rPr>
      </w:pPr>
    </w:p>
    <w:p w:rsidR="00B962EA" w:rsidRDefault="00B962EA">
      <w:pPr>
        <w:jc w:val="center"/>
        <w:rPr>
          <w:sz w:val="24"/>
          <w:szCs w:val="24"/>
        </w:rPr>
      </w:pPr>
    </w:p>
    <w:p w:rsidR="00B962EA" w:rsidRDefault="00B962EA">
      <w:pPr>
        <w:jc w:val="center"/>
        <w:rPr>
          <w:sz w:val="24"/>
          <w:szCs w:val="24"/>
        </w:rPr>
      </w:pPr>
    </w:p>
    <w:p w:rsidR="00B962EA" w:rsidRDefault="00B962EA">
      <w:pPr>
        <w:jc w:val="center"/>
        <w:rPr>
          <w:sz w:val="24"/>
          <w:szCs w:val="24"/>
        </w:rPr>
      </w:pPr>
    </w:p>
    <w:p w:rsidR="00B962EA" w:rsidRDefault="00B962EA">
      <w:pPr>
        <w:jc w:val="center"/>
        <w:rPr>
          <w:sz w:val="24"/>
          <w:szCs w:val="24"/>
        </w:rPr>
      </w:pPr>
    </w:p>
    <w:p w:rsidR="00B962EA" w:rsidRDefault="00B962EA">
      <w:pPr>
        <w:jc w:val="center"/>
        <w:rPr>
          <w:sz w:val="24"/>
          <w:szCs w:val="24"/>
        </w:rPr>
      </w:pPr>
    </w:p>
    <w:p w:rsidR="00B962EA" w:rsidRDefault="00B962EA">
      <w:pPr>
        <w:jc w:val="center"/>
        <w:rPr>
          <w:sz w:val="24"/>
          <w:szCs w:val="24"/>
        </w:rPr>
      </w:pPr>
    </w:p>
    <w:p w:rsidR="00B962EA" w:rsidRDefault="00B962EA">
      <w:pPr>
        <w:jc w:val="center"/>
        <w:rPr>
          <w:sz w:val="24"/>
          <w:szCs w:val="24"/>
        </w:rPr>
      </w:pPr>
    </w:p>
    <w:p w:rsidR="00B962EA" w:rsidRDefault="00B962EA">
      <w:pPr>
        <w:jc w:val="center"/>
        <w:rPr>
          <w:sz w:val="24"/>
          <w:szCs w:val="24"/>
        </w:rPr>
      </w:pPr>
    </w:p>
    <w:p w:rsidR="00B962EA" w:rsidRDefault="00B962EA">
      <w:pPr>
        <w:jc w:val="center"/>
        <w:rPr>
          <w:sz w:val="24"/>
          <w:szCs w:val="24"/>
        </w:rPr>
      </w:pPr>
    </w:p>
    <w:p w:rsidR="00B962EA" w:rsidRDefault="00B962EA">
      <w:pPr>
        <w:jc w:val="center"/>
        <w:rPr>
          <w:sz w:val="24"/>
          <w:szCs w:val="24"/>
        </w:rPr>
      </w:pPr>
    </w:p>
    <w:p w:rsidR="00B962EA" w:rsidRDefault="00B962EA">
      <w:pPr>
        <w:jc w:val="center"/>
        <w:rPr>
          <w:sz w:val="24"/>
          <w:szCs w:val="24"/>
        </w:rPr>
      </w:pPr>
    </w:p>
    <w:p w:rsidR="00B962EA" w:rsidRDefault="00B962EA">
      <w:pPr>
        <w:jc w:val="center"/>
        <w:rPr>
          <w:sz w:val="24"/>
          <w:szCs w:val="24"/>
        </w:rPr>
      </w:pPr>
    </w:p>
    <w:p w:rsidR="00DF250D" w:rsidRPr="00B962EA" w:rsidRDefault="00680DAF" w:rsidP="00B962EA">
      <w:pPr>
        <w:jc w:val="right"/>
        <w:rPr>
          <w:sz w:val="24"/>
          <w:szCs w:val="24"/>
        </w:rPr>
      </w:pPr>
      <w:r w:rsidRPr="00B962EA">
        <w:rPr>
          <w:sz w:val="24"/>
          <w:szCs w:val="24"/>
        </w:rPr>
        <w:lastRenderedPageBreak/>
        <w:t xml:space="preserve">Приложение № 2 </w:t>
      </w:r>
    </w:p>
    <w:tbl>
      <w:tblPr>
        <w:tblW w:w="9466" w:type="dxa"/>
        <w:tblLayout w:type="fixed"/>
        <w:tblCellMar>
          <w:top w:w="55" w:type="dxa"/>
          <w:left w:w="55" w:type="dxa"/>
          <w:bottom w:w="55" w:type="dxa"/>
          <w:right w:w="55" w:type="dxa"/>
        </w:tblCellMar>
        <w:tblLook w:val="04A0" w:firstRow="1" w:lastRow="0" w:firstColumn="1" w:lastColumn="0" w:noHBand="0" w:noVBand="1"/>
      </w:tblPr>
      <w:tblGrid>
        <w:gridCol w:w="4733"/>
        <w:gridCol w:w="4733"/>
      </w:tblGrid>
      <w:tr w:rsidR="00DF250D" w:rsidRPr="00B962EA">
        <w:tc>
          <w:tcPr>
            <w:tcW w:w="4733" w:type="dxa"/>
          </w:tcPr>
          <w:p w:rsidR="00DF250D" w:rsidRPr="00B962EA" w:rsidRDefault="00DF250D" w:rsidP="00B962EA">
            <w:pPr>
              <w:pStyle w:val="afd"/>
              <w:jc w:val="right"/>
              <w:rPr>
                <w:sz w:val="24"/>
                <w:szCs w:val="24"/>
              </w:rPr>
            </w:pPr>
          </w:p>
        </w:tc>
        <w:tc>
          <w:tcPr>
            <w:tcW w:w="4733" w:type="dxa"/>
          </w:tcPr>
          <w:p w:rsidR="00DF250D" w:rsidRPr="00B962EA" w:rsidRDefault="00680DAF" w:rsidP="00B962EA">
            <w:pPr>
              <w:pStyle w:val="afd"/>
              <w:jc w:val="right"/>
              <w:rPr>
                <w:sz w:val="24"/>
                <w:szCs w:val="24"/>
              </w:rPr>
            </w:pPr>
            <w:r w:rsidRPr="00B962EA">
              <w:rPr>
                <w:sz w:val="24"/>
                <w:szCs w:val="24"/>
              </w:rPr>
              <w:t>к постановлению администрации</w:t>
            </w:r>
          </w:p>
          <w:p w:rsidR="00DF250D" w:rsidRPr="00B962EA" w:rsidRDefault="00B962EA" w:rsidP="00B962EA">
            <w:pPr>
              <w:pStyle w:val="afd"/>
              <w:jc w:val="right"/>
              <w:rPr>
                <w:sz w:val="24"/>
                <w:szCs w:val="24"/>
              </w:rPr>
            </w:pPr>
            <w:proofErr w:type="spellStart"/>
            <w:r w:rsidRPr="00B962EA">
              <w:rPr>
                <w:sz w:val="24"/>
                <w:szCs w:val="24"/>
              </w:rPr>
              <w:t>Чистопольского</w:t>
            </w:r>
            <w:proofErr w:type="spellEnd"/>
            <w:r w:rsidR="00680DAF" w:rsidRPr="00B962EA">
              <w:rPr>
                <w:sz w:val="24"/>
                <w:szCs w:val="24"/>
              </w:rPr>
              <w:t xml:space="preserve"> сельского поселения</w:t>
            </w:r>
          </w:p>
          <w:p w:rsidR="00DF250D" w:rsidRPr="00B962EA" w:rsidRDefault="00680DAF" w:rsidP="00B962EA">
            <w:pPr>
              <w:pStyle w:val="afd"/>
              <w:jc w:val="right"/>
              <w:rPr>
                <w:sz w:val="24"/>
                <w:szCs w:val="24"/>
              </w:rPr>
            </w:pPr>
            <w:r w:rsidRPr="00B962EA">
              <w:rPr>
                <w:sz w:val="24"/>
                <w:szCs w:val="24"/>
              </w:rPr>
              <w:t xml:space="preserve">от </w:t>
            </w:r>
            <w:r w:rsidR="00B962EA">
              <w:rPr>
                <w:sz w:val="24"/>
                <w:szCs w:val="24"/>
              </w:rPr>
              <w:t>2</w:t>
            </w:r>
            <w:r w:rsidRPr="00B962EA">
              <w:rPr>
                <w:sz w:val="24"/>
                <w:szCs w:val="24"/>
              </w:rPr>
              <w:t>1.</w:t>
            </w:r>
            <w:r w:rsidR="00B962EA">
              <w:rPr>
                <w:sz w:val="24"/>
                <w:szCs w:val="24"/>
              </w:rPr>
              <w:t>03</w:t>
            </w:r>
            <w:r w:rsidRPr="00B962EA">
              <w:rPr>
                <w:sz w:val="24"/>
                <w:szCs w:val="24"/>
              </w:rPr>
              <w:t>.202</w:t>
            </w:r>
            <w:r w:rsidR="00B962EA">
              <w:rPr>
                <w:sz w:val="24"/>
                <w:szCs w:val="24"/>
              </w:rPr>
              <w:t>3</w:t>
            </w:r>
            <w:r w:rsidRPr="00B962EA">
              <w:rPr>
                <w:sz w:val="24"/>
                <w:szCs w:val="24"/>
              </w:rPr>
              <w:t xml:space="preserve">  № </w:t>
            </w:r>
            <w:r w:rsidR="00B962EA">
              <w:rPr>
                <w:sz w:val="24"/>
                <w:szCs w:val="24"/>
              </w:rPr>
              <w:t>1</w:t>
            </w:r>
            <w:r w:rsidRPr="00B962EA">
              <w:rPr>
                <w:sz w:val="24"/>
                <w:szCs w:val="24"/>
              </w:rPr>
              <w:t>1</w:t>
            </w:r>
          </w:p>
        </w:tc>
      </w:tr>
    </w:tbl>
    <w:p w:rsidR="00DF250D" w:rsidRDefault="00DF250D">
      <w:pPr>
        <w:jc w:val="center"/>
      </w:pPr>
    </w:p>
    <w:p w:rsidR="00DF250D" w:rsidRDefault="00680DAF">
      <w:pPr>
        <w:jc w:val="center"/>
        <w:rPr>
          <w:b/>
          <w:bCs/>
          <w:sz w:val="28"/>
          <w:szCs w:val="28"/>
        </w:rPr>
      </w:pPr>
      <w:r>
        <w:rPr>
          <w:b/>
          <w:bCs/>
          <w:sz w:val="28"/>
          <w:szCs w:val="28"/>
        </w:rPr>
        <w:t xml:space="preserve">Положение </w:t>
      </w:r>
    </w:p>
    <w:p w:rsidR="00B962EA" w:rsidRDefault="00680DAF">
      <w:pPr>
        <w:jc w:val="center"/>
        <w:rPr>
          <w:b/>
          <w:bCs/>
          <w:sz w:val="28"/>
          <w:szCs w:val="28"/>
        </w:rPr>
      </w:pPr>
      <w:r>
        <w:rPr>
          <w:b/>
          <w:bCs/>
          <w:sz w:val="28"/>
          <w:szCs w:val="28"/>
        </w:rPr>
        <w:t xml:space="preserve">о порядке </w:t>
      </w:r>
      <w:proofErr w:type="gramStart"/>
      <w:r>
        <w:rPr>
          <w:b/>
          <w:bCs/>
          <w:sz w:val="28"/>
          <w:szCs w:val="28"/>
        </w:rPr>
        <w:t>формирования фонда оплаты труда работников  учреждений</w:t>
      </w:r>
      <w:proofErr w:type="gramEnd"/>
      <w:r>
        <w:rPr>
          <w:b/>
          <w:bCs/>
          <w:sz w:val="28"/>
          <w:szCs w:val="28"/>
        </w:rPr>
        <w:t xml:space="preserve"> культуры, подведомственных администрации </w:t>
      </w:r>
    </w:p>
    <w:p w:rsidR="00DF250D" w:rsidRDefault="00B962EA">
      <w:pPr>
        <w:jc w:val="center"/>
        <w:rPr>
          <w:b/>
          <w:bCs/>
          <w:sz w:val="28"/>
          <w:szCs w:val="28"/>
        </w:rPr>
      </w:pPr>
      <w:proofErr w:type="spellStart"/>
      <w:r>
        <w:rPr>
          <w:b/>
          <w:bCs/>
          <w:sz w:val="28"/>
          <w:szCs w:val="28"/>
        </w:rPr>
        <w:t>Чистопольского</w:t>
      </w:r>
      <w:proofErr w:type="spellEnd"/>
      <w:r>
        <w:rPr>
          <w:b/>
          <w:bCs/>
          <w:sz w:val="28"/>
          <w:szCs w:val="28"/>
        </w:rPr>
        <w:t xml:space="preserve"> </w:t>
      </w:r>
      <w:r w:rsidR="00680DAF">
        <w:rPr>
          <w:b/>
          <w:bCs/>
          <w:sz w:val="28"/>
          <w:szCs w:val="28"/>
        </w:rPr>
        <w:t>сельского поселения.</w:t>
      </w:r>
    </w:p>
    <w:p w:rsidR="00DF250D" w:rsidRDefault="00DF250D">
      <w:pPr>
        <w:jc w:val="center"/>
        <w:rPr>
          <w:b/>
          <w:bCs/>
          <w:sz w:val="28"/>
          <w:szCs w:val="28"/>
        </w:rPr>
      </w:pPr>
    </w:p>
    <w:p w:rsidR="00DF250D" w:rsidRDefault="00680DAF">
      <w:pPr>
        <w:jc w:val="both"/>
      </w:pPr>
      <w:r>
        <w:rPr>
          <w:sz w:val="28"/>
          <w:szCs w:val="28"/>
        </w:rPr>
        <w:tab/>
        <w:t>1.</w:t>
      </w:r>
      <w:r w:rsidR="00553C6F">
        <w:rPr>
          <w:sz w:val="28"/>
          <w:szCs w:val="28"/>
        </w:rPr>
        <w:t xml:space="preserve"> </w:t>
      </w:r>
      <w:r>
        <w:rPr>
          <w:sz w:val="28"/>
          <w:szCs w:val="28"/>
        </w:rPr>
        <w:t xml:space="preserve">Настоящее Положение о порядке </w:t>
      </w:r>
      <w:proofErr w:type="gramStart"/>
      <w:r>
        <w:rPr>
          <w:sz w:val="28"/>
          <w:szCs w:val="28"/>
        </w:rPr>
        <w:t>формирования фонда оплаты труда работников учреждений</w:t>
      </w:r>
      <w:proofErr w:type="gramEnd"/>
      <w:r>
        <w:rPr>
          <w:sz w:val="28"/>
          <w:szCs w:val="28"/>
        </w:rPr>
        <w:t xml:space="preserve"> культуры, подведомственных администрации </w:t>
      </w:r>
      <w:proofErr w:type="spellStart"/>
      <w:r w:rsidR="00B962EA" w:rsidRPr="00680DAF">
        <w:rPr>
          <w:sz w:val="28"/>
          <w:szCs w:val="28"/>
        </w:rPr>
        <w:t>Чистопольского</w:t>
      </w:r>
      <w:proofErr w:type="spellEnd"/>
      <w:r>
        <w:rPr>
          <w:sz w:val="28"/>
          <w:szCs w:val="28"/>
        </w:rPr>
        <w:t xml:space="preserve"> сельского поселения (далее - Порядок) устанавливает общий порядок и критерии формирования фонда оплаты труда и разработан в целях эффективного использования бюджетных средств, повышения качества и результативности трудовой деятельности работников и руководителей учреждений (далее - работники).</w:t>
      </w:r>
    </w:p>
    <w:p w:rsidR="00DF250D" w:rsidRDefault="00680DAF">
      <w:pPr>
        <w:jc w:val="both"/>
        <w:rPr>
          <w:sz w:val="28"/>
          <w:szCs w:val="28"/>
        </w:rPr>
      </w:pPr>
      <w:r>
        <w:rPr>
          <w:sz w:val="28"/>
          <w:szCs w:val="28"/>
        </w:rPr>
        <w:tab/>
        <w:t>2.</w:t>
      </w:r>
      <w:r w:rsidR="00553C6F">
        <w:rPr>
          <w:sz w:val="28"/>
          <w:szCs w:val="28"/>
        </w:rPr>
        <w:t xml:space="preserve"> </w:t>
      </w:r>
      <w:r>
        <w:rPr>
          <w:sz w:val="28"/>
          <w:szCs w:val="28"/>
        </w:rPr>
        <w:t xml:space="preserve">Фонд оплаты труда  учреждений, подведомственных администрации </w:t>
      </w:r>
      <w:proofErr w:type="spellStart"/>
      <w:r w:rsidR="00B962EA" w:rsidRPr="00680DAF">
        <w:rPr>
          <w:sz w:val="28"/>
          <w:szCs w:val="28"/>
        </w:rPr>
        <w:t>Чистопольского</w:t>
      </w:r>
      <w:proofErr w:type="spellEnd"/>
      <w:r>
        <w:rPr>
          <w:sz w:val="28"/>
          <w:szCs w:val="28"/>
        </w:rPr>
        <w:t xml:space="preserve"> сельского поселения (далее — учреждения) формируется за счет средств  бюджета сельского поселения (бюджетных ассигнований на оплату труда работников, средств субсидий на возмещение нормативных затрат на оказание муниципальных услуг).</w:t>
      </w:r>
    </w:p>
    <w:p w:rsidR="00DF250D" w:rsidRDefault="00680DAF">
      <w:pPr>
        <w:jc w:val="both"/>
        <w:rPr>
          <w:sz w:val="28"/>
          <w:szCs w:val="28"/>
        </w:rPr>
      </w:pPr>
      <w:r>
        <w:rPr>
          <w:sz w:val="28"/>
          <w:szCs w:val="28"/>
        </w:rPr>
        <w:tab/>
        <w:t>3.</w:t>
      </w:r>
      <w:r w:rsidR="00553C6F">
        <w:rPr>
          <w:sz w:val="28"/>
          <w:szCs w:val="28"/>
        </w:rPr>
        <w:t xml:space="preserve"> </w:t>
      </w:r>
      <w:r>
        <w:rPr>
          <w:sz w:val="28"/>
          <w:szCs w:val="28"/>
        </w:rPr>
        <w:t>Фонд оплаты труда распределяется на базовую, компенсационную и стимулирующую часть.</w:t>
      </w:r>
    </w:p>
    <w:p w:rsidR="00DF250D" w:rsidRDefault="00680DAF">
      <w:pPr>
        <w:jc w:val="both"/>
        <w:rPr>
          <w:sz w:val="28"/>
          <w:szCs w:val="28"/>
        </w:rPr>
      </w:pPr>
      <w:r>
        <w:rPr>
          <w:sz w:val="28"/>
          <w:szCs w:val="28"/>
        </w:rPr>
        <w:tab/>
        <w:t>4.</w:t>
      </w:r>
      <w:r w:rsidR="00553C6F">
        <w:rPr>
          <w:sz w:val="28"/>
          <w:szCs w:val="28"/>
        </w:rPr>
        <w:t xml:space="preserve"> </w:t>
      </w:r>
      <w:r>
        <w:rPr>
          <w:sz w:val="28"/>
          <w:szCs w:val="28"/>
        </w:rPr>
        <w:t>Базовая часть фонда оплаты труда является постоянной частью заработной платы работников, гарантированной независимо от результатов деятельности учреждения. Базовая часть фонда оплаты труда направляется на выплаты (в расчете на год) окладов (должностных окладов), ставок заработной платы работников, занимающих должности согласно штатному расписанию, за исполнение обязанностей в соответствии с требованиями тарифно-квалификационных справочников, должностных инструкций, правил внутреннего трудового распорядка.</w:t>
      </w:r>
    </w:p>
    <w:p w:rsidR="00DF250D" w:rsidRDefault="00680DAF">
      <w:pPr>
        <w:jc w:val="both"/>
        <w:rPr>
          <w:sz w:val="28"/>
          <w:szCs w:val="28"/>
        </w:rPr>
      </w:pPr>
      <w:r>
        <w:rPr>
          <w:sz w:val="28"/>
          <w:szCs w:val="28"/>
        </w:rPr>
        <w:tab/>
        <w:t>5.</w:t>
      </w:r>
      <w:r w:rsidR="00553C6F">
        <w:rPr>
          <w:sz w:val="28"/>
          <w:szCs w:val="28"/>
        </w:rPr>
        <w:t xml:space="preserve"> </w:t>
      </w:r>
      <w:r>
        <w:rPr>
          <w:sz w:val="28"/>
          <w:szCs w:val="28"/>
        </w:rPr>
        <w:t>Компенсационная часть фонда оплаты труда является переменной частью заработной платы работников, направляемой на выплаты, установленные в соответствии с действующим законодательством и положением по оплате труда работников учреждения.</w:t>
      </w:r>
    </w:p>
    <w:p w:rsidR="00DF250D" w:rsidRDefault="00680DAF">
      <w:pPr>
        <w:jc w:val="both"/>
        <w:rPr>
          <w:sz w:val="28"/>
          <w:szCs w:val="28"/>
        </w:rPr>
      </w:pPr>
      <w:r>
        <w:rPr>
          <w:sz w:val="28"/>
          <w:szCs w:val="28"/>
        </w:rPr>
        <w:tab/>
        <w:t>6.</w:t>
      </w:r>
      <w:r w:rsidR="00553C6F">
        <w:rPr>
          <w:sz w:val="28"/>
          <w:szCs w:val="28"/>
        </w:rPr>
        <w:t xml:space="preserve"> </w:t>
      </w:r>
      <w:r>
        <w:rPr>
          <w:sz w:val="28"/>
          <w:szCs w:val="28"/>
        </w:rPr>
        <w:t>Стимулирующая часть фонда оплаты труда является переменной частью заработной платы работников, направляемой на выплаты, установленные в соответствии с действующим законодательством, положением по оплате труда работников учреждения, перечнем выплат стимулирующего и иного характера, положением о порядке осуществления выплат стимулирующего и иного характера работникам учреждений культуры.</w:t>
      </w:r>
    </w:p>
    <w:p w:rsidR="00DF250D" w:rsidRDefault="00680DAF">
      <w:pPr>
        <w:jc w:val="both"/>
        <w:rPr>
          <w:sz w:val="28"/>
          <w:szCs w:val="28"/>
        </w:rPr>
      </w:pPr>
      <w:r>
        <w:rPr>
          <w:sz w:val="28"/>
          <w:szCs w:val="28"/>
        </w:rPr>
        <w:tab/>
        <w:t>7.</w:t>
      </w:r>
      <w:r w:rsidR="00553C6F">
        <w:rPr>
          <w:sz w:val="28"/>
          <w:szCs w:val="28"/>
        </w:rPr>
        <w:t xml:space="preserve"> </w:t>
      </w:r>
      <w:r>
        <w:rPr>
          <w:sz w:val="28"/>
          <w:szCs w:val="28"/>
        </w:rPr>
        <w:t>Планирование расходов фонда оплаты труда осуществляется по следующим направлениям:</w:t>
      </w:r>
    </w:p>
    <w:p w:rsidR="00DF250D" w:rsidRDefault="00680DAF">
      <w:pPr>
        <w:jc w:val="both"/>
        <w:rPr>
          <w:sz w:val="28"/>
          <w:szCs w:val="28"/>
        </w:rPr>
      </w:pPr>
      <w:r>
        <w:rPr>
          <w:sz w:val="28"/>
          <w:szCs w:val="28"/>
        </w:rPr>
        <w:t xml:space="preserve">         фонд оплаты труда административно-управленческого персонала;</w:t>
      </w:r>
    </w:p>
    <w:p w:rsidR="00DF250D" w:rsidRDefault="00680DAF">
      <w:pPr>
        <w:jc w:val="both"/>
        <w:rPr>
          <w:sz w:val="28"/>
          <w:szCs w:val="28"/>
        </w:rPr>
      </w:pPr>
      <w:r>
        <w:rPr>
          <w:sz w:val="28"/>
          <w:szCs w:val="28"/>
        </w:rPr>
        <w:t xml:space="preserve">         фонд оплаты труда основного персонала;</w:t>
      </w:r>
    </w:p>
    <w:p w:rsidR="00DF250D" w:rsidRDefault="00680DAF">
      <w:pPr>
        <w:jc w:val="both"/>
        <w:rPr>
          <w:sz w:val="28"/>
          <w:szCs w:val="28"/>
        </w:rPr>
      </w:pPr>
      <w:r>
        <w:rPr>
          <w:sz w:val="28"/>
          <w:szCs w:val="28"/>
        </w:rPr>
        <w:t xml:space="preserve">         фонд оплаты труда вспомогательного персонала.</w:t>
      </w:r>
    </w:p>
    <w:p w:rsidR="00DF250D" w:rsidRDefault="00680DAF">
      <w:pPr>
        <w:jc w:val="both"/>
        <w:rPr>
          <w:sz w:val="28"/>
          <w:szCs w:val="28"/>
        </w:rPr>
      </w:pPr>
      <w:r>
        <w:rPr>
          <w:sz w:val="28"/>
          <w:szCs w:val="28"/>
        </w:rPr>
        <w:lastRenderedPageBreak/>
        <w:tab/>
        <w:t xml:space="preserve">8. Перечень </w:t>
      </w:r>
      <w:proofErr w:type="gramStart"/>
      <w:r>
        <w:rPr>
          <w:sz w:val="28"/>
          <w:szCs w:val="28"/>
        </w:rPr>
        <w:t>должностей работников, относимых к основному и административно-управленческому персоналу устанавливается</w:t>
      </w:r>
      <w:proofErr w:type="gramEnd"/>
      <w:r>
        <w:rPr>
          <w:sz w:val="28"/>
          <w:szCs w:val="28"/>
        </w:rPr>
        <w:t xml:space="preserve"> постановлением главы администрации </w:t>
      </w:r>
      <w:proofErr w:type="spellStart"/>
      <w:r w:rsidR="008B6168" w:rsidRPr="00680DAF">
        <w:rPr>
          <w:sz w:val="28"/>
          <w:szCs w:val="28"/>
        </w:rPr>
        <w:t>Чистопольского</w:t>
      </w:r>
      <w:proofErr w:type="spellEnd"/>
      <w:r>
        <w:rPr>
          <w:sz w:val="28"/>
          <w:szCs w:val="28"/>
        </w:rPr>
        <w:t xml:space="preserve"> сельского поселения.</w:t>
      </w:r>
    </w:p>
    <w:p w:rsidR="00DF250D" w:rsidRDefault="00680DAF">
      <w:pPr>
        <w:jc w:val="both"/>
        <w:rPr>
          <w:sz w:val="28"/>
          <w:szCs w:val="28"/>
        </w:rPr>
      </w:pPr>
      <w:r>
        <w:rPr>
          <w:sz w:val="28"/>
          <w:szCs w:val="28"/>
        </w:rPr>
        <w:tab/>
        <w:t>9.</w:t>
      </w:r>
      <w:r w:rsidR="00553C6F">
        <w:rPr>
          <w:sz w:val="28"/>
          <w:szCs w:val="28"/>
        </w:rPr>
        <w:t xml:space="preserve"> </w:t>
      </w:r>
      <w:r>
        <w:rPr>
          <w:sz w:val="28"/>
          <w:szCs w:val="28"/>
        </w:rPr>
        <w:t>Предельная доля расходов на оплату труда административно-управленческого и вспомогательного персонала, финансируемого за счет средств субсидии на возмещение нормативных затрат на выполнение муниципального задания, бюджетной сметы, в фонд оплаты труда учреждения составляет не более 40%.</w:t>
      </w:r>
    </w:p>
    <w:p w:rsidR="00DF250D" w:rsidRDefault="00680DAF">
      <w:pPr>
        <w:jc w:val="both"/>
        <w:rPr>
          <w:sz w:val="28"/>
          <w:szCs w:val="28"/>
        </w:rPr>
      </w:pPr>
      <w:r>
        <w:rPr>
          <w:sz w:val="28"/>
          <w:szCs w:val="28"/>
        </w:rPr>
        <w:tab/>
        <w:t>10.</w:t>
      </w:r>
      <w:r w:rsidR="00553C6F">
        <w:rPr>
          <w:sz w:val="28"/>
          <w:szCs w:val="28"/>
        </w:rPr>
        <w:t xml:space="preserve"> </w:t>
      </w:r>
      <w:r>
        <w:rPr>
          <w:sz w:val="28"/>
          <w:szCs w:val="28"/>
        </w:rPr>
        <w:t xml:space="preserve">Соотношение, предусмотренное пунктом 9 Порядка, может быть изменено по распоряжению учредителя на основании решения постоянно действующей комиссии по установлению оплаты труда работников  учреждений культуры, подведомственных администрации </w:t>
      </w:r>
      <w:proofErr w:type="spellStart"/>
      <w:r w:rsidR="008B6168" w:rsidRPr="00680DAF">
        <w:rPr>
          <w:sz w:val="28"/>
          <w:szCs w:val="28"/>
        </w:rPr>
        <w:t>Чистопольского</w:t>
      </w:r>
      <w:proofErr w:type="spellEnd"/>
      <w:r>
        <w:rPr>
          <w:sz w:val="28"/>
          <w:szCs w:val="28"/>
        </w:rPr>
        <w:t xml:space="preserve"> сельского поселения.</w:t>
      </w:r>
      <w:r w:rsidR="00553C6F">
        <w:rPr>
          <w:sz w:val="28"/>
          <w:szCs w:val="28"/>
        </w:rPr>
        <w:t xml:space="preserve"> </w:t>
      </w:r>
    </w:p>
    <w:p w:rsidR="00DF250D" w:rsidRDefault="00680DAF">
      <w:pPr>
        <w:jc w:val="both"/>
        <w:rPr>
          <w:sz w:val="28"/>
          <w:szCs w:val="28"/>
        </w:rPr>
      </w:pPr>
      <w:r>
        <w:rPr>
          <w:sz w:val="28"/>
          <w:szCs w:val="28"/>
        </w:rPr>
        <w:tab/>
        <w:t>11.</w:t>
      </w:r>
      <w:r w:rsidR="00553C6F">
        <w:rPr>
          <w:sz w:val="28"/>
          <w:szCs w:val="28"/>
        </w:rPr>
        <w:t xml:space="preserve"> </w:t>
      </w:r>
      <w:r>
        <w:rPr>
          <w:sz w:val="28"/>
          <w:szCs w:val="28"/>
        </w:rPr>
        <w:t xml:space="preserve">Глава администрации </w:t>
      </w:r>
      <w:proofErr w:type="spellStart"/>
      <w:r w:rsidR="00553C6F" w:rsidRPr="00680DAF">
        <w:rPr>
          <w:sz w:val="28"/>
          <w:szCs w:val="28"/>
        </w:rPr>
        <w:t>Чистопольского</w:t>
      </w:r>
      <w:proofErr w:type="spellEnd"/>
      <w:r>
        <w:rPr>
          <w:sz w:val="28"/>
          <w:szCs w:val="28"/>
        </w:rPr>
        <w:t xml:space="preserve"> сельского поселения вправе перераспределять средства фонда оплаты труда между выплатами, предусмотренными настоящим Положением.</w:t>
      </w:r>
    </w:p>
    <w:p w:rsidR="00DF250D" w:rsidRDefault="00680DAF">
      <w:pPr>
        <w:jc w:val="both"/>
        <w:rPr>
          <w:sz w:val="28"/>
          <w:szCs w:val="28"/>
        </w:rPr>
      </w:pPr>
      <w:r>
        <w:rPr>
          <w:sz w:val="28"/>
          <w:szCs w:val="28"/>
        </w:rPr>
        <w:tab/>
        <w:t>12.</w:t>
      </w:r>
      <w:r w:rsidR="00553C6F">
        <w:rPr>
          <w:sz w:val="28"/>
          <w:szCs w:val="28"/>
        </w:rPr>
        <w:t xml:space="preserve"> </w:t>
      </w:r>
      <w:r>
        <w:rPr>
          <w:sz w:val="28"/>
          <w:szCs w:val="28"/>
        </w:rPr>
        <w:t xml:space="preserve">Распределение </w:t>
      </w:r>
      <w:proofErr w:type="gramStart"/>
      <w:r>
        <w:rPr>
          <w:sz w:val="28"/>
          <w:szCs w:val="28"/>
        </w:rPr>
        <w:t>средств стимулирующей части фонда оплаты труда</w:t>
      </w:r>
      <w:proofErr w:type="gramEnd"/>
      <w:r>
        <w:rPr>
          <w:sz w:val="28"/>
          <w:szCs w:val="28"/>
        </w:rPr>
        <w:t xml:space="preserve"> по видам и формам выплат стимулирующего характера работников производится главой администрации в соответствии с Положением об оплате труда, утвержденном в данном учреждении, Положением о порядке осуществления выплат стимулирующего и иного характера работников учреждений культуры.</w:t>
      </w:r>
    </w:p>
    <w:p w:rsidR="00DF250D" w:rsidRDefault="00680DAF">
      <w:pPr>
        <w:jc w:val="both"/>
        <w:rPr>
          <w:sz w:val="28"/>
          <w:szCs w:val="28"/>
        </w:rPr>
      </w:pPr>
      <w:r>
        <w:rPr>
          <w:sz w:val="28"/>
          <w:szCs w:val="28"/>
        </w:rPr>
        <w:tab/>
        <w:t>13.</w:t>
      </w:r>
      <w:r w:rsidR="00553C6F">
        <w:rPr>
          <w:sz w:val="28"/>
          <w:szCs w:val="28"/>
        </w:rPr>
        <w:t xml:space="preserve"> </w:t>
      </w:r>
      <w:r>
        <w:rPr>
          <w:sz w:val="28"/>
          <w:szCs w:val="28"/>
        </w:rPr>
        <w:t>Глава администрации вправе перераспределить средства фонда оплаты труда между частями, предусмотренными пунктом 3 настоящего Положения.</w:t>
      </w:r>
    </w:p>
    <w:p w:rsidR="00DF250D" w:rsidRDefault="00680DAF">
      <w:pPr>
        <w:jc w:val="both"/>
        <w:rPr>
          <w:sz w:val="28"/>
          <w:szCs w:val="28"/>
        </w:rPr>
      </w:pPr>
      <w:r>
        <w:rPr>
          <w:sz w:val="28"/>
          <w:szCs w:val="28"/>
        </w:rPr>
        <w:tab/>
        <w:t>14.</w:t>
      </w:r>
      <w:r w:rsidR="00553C6F">
        <w:rPr>
          <w:sz w:val="28"/>
          <w:szCs w:val="28"/>
        </w:rPr>
        <w:t xml:space="preserve"> </w:t>
      </w:r>
      <w:r>
        <w:rPr>
          <w:sz w:val="28"/>
          <w:szCs w:val="28"/>
        </w:rPr>
        <w:t>Глава администрации вправе направить на увеличение стимулирующей части фонда оплаты труда денежные средства экономии по фонду оплаты за месяцы, предшествующие периоду установления стимулирующих выплат, а также средства, высвободившиеся в результате оптимизации штата учреждения.</w:t>
      </w:r>
    </w:p>
    <w:p w:rsidR="00DF250D" w:rsidRDefault="00680DAF">
      <w:pPr>
        <w:jc w:val="both"/>
        <w:rPr>
          <w:sz w:val="28"/>
          <w:szCs w:val="28"/>
        </w:rPr>
      </w:pPr>
      <w:r>
        <w:rPr>
          <w:sz w:val="28"/>
          <w:szCs w:val="28"/>
        </w:rPr>
        <w:tab/>
        <w:t>15.</w:t>
      </w:r>
      <w:r w:rsidR="00553C6F">
        <w:rPr>
          <w:sz w:val="28"/>
          <w:szCs w:val="28"/>
        </w:rPr>
        <w:t xml:space="preserve"> </w:t>
      </w:r>
      <w:r>
        <w:rPr>
          <w:sz w:val="28"/>
          <w:szCs w:val="28"/>
        </w:rPr>
        <w:t>Общий объем фонда оплаты труда работников учреждения, предусмотренный за счет средств бюджета сельского поселения и установленный учреждению постановлением администрации сельского поселения, может быть уменьшен только при условии уменьшения в соответствии с муниципальным заданием объема предоставляемых учреждением муниципальных услуг.</w:t>
      </w:r>
    </w:p>
    <w:p w:rsidR="00DF250D" w:rsidRDefault="00680DAF">
      <w:pPr>
        <w:jc w:val="both"/>
        <w:rPr>
          <w:sz w:val="28"/>
          <w:szCs w:val="28"/>
        </w:rPr>
      </w:pPr>
      <w:r>
        <w:rPr>
          <w:sz w:val="28"/>
          <w:szCs w:val="28"/>
        </w:rPr>
        <w:tab/>
        <w:t>16.</w:t>
      </w:r>
      <w:r w:rsidR="00553C6F">
        <w:rPr>
          <w:sz w:val="28"/>
          <w:szCs w:val="28"/>
        </w:rPr>
        <w:t xml:space="preserve"> </w:t>
      </w:r>
      <w:r>
        <w:rPr>
          <w:sz w:val="28"/>
          <w:szCs w:val="28"/>
        </w:rPr>
        <w:t xml:space="preserve">Объем фонда оплаты труда работников учреждений ежегодно индексируется в соответствии с правовым актом администрации </w:t>
      </w:r>
      <w:proofErr w:type="spellStart"/>
      <w:r w:rsidR="00553C6F" w:rsidRPr="00680DAF">
        <w:rPr>
          <w:sz w:val="28"/>
          <w:szCs w:val="28"/>
        </w:rPr>
        <w:t>Чистопольского</w:t>
      </w:r>
      <w:proofErr w:type="spellEnd"/>
      <w:r>
        <w:rPr>
          <w:sz w:val="28"/>
          <w:szCs w:val="28"/>
        </w:rPr>
        <w:t xml:space="preserve"> сельского поселения.</w:t>
      </w:r>
    </w:p>
    <w:p w:rsidR="00DF250D" w:rsidRDefault="00680DAF">
      <w:pPr>
        <w:jc w:val="both"/>
      </w:pPr>
      <w:r>
        <w:rPr>
          <w:sz w:val="28"/>
          <w:szCs w:val="28"/>
        </w:rPr>
        <w:tab/>
        <w:t>17. При увеличении (индексации) окладов (должностных окладов), ставок заработной платы работников их размеры подлежат округлению до целого рубля в сторону увеличения.</w:t>
      </w:r>
    </w:p>
    <w:p w:rsidR="00DF250D" w:rsidRDefault="00DF250D">
      <w:pPr>
        <w:jc w:val="center"/>
        <w:rPr>
          <w:sz w:val="24"/>
          <w:szCs w:val="24"/>
        </w:rPr>
      </w:pPr>
    </w:p>
    <w:p w:rsidR="00DF250D" w:rsidRDefault="00DF250D">
      <w:pPr>
        <w:jc w:val="center"/>
        <w:rPr>
          <w:sz w:val="24"/>
          <w:szCs w:val="24"/>
        </w:rPr>
      </w:pPr>
    </w:p>
    <w:p w:rsidR="00DF250D" w:rsidRDefault="00DF250D">
      <w:pPr>
        <w:jc w:val="center"/>
        <w:rPr>
          <w:sz w:val="24"/>
          <w:szCs w:val="24"/>
        </w:rPr>
      </w:pPr>
    </w:p>
    <w:p w:rsidR="00DF250D" w:rsidRDefault="00DF250D">
      <w:pPr>
        <w:jc w:val="center"/>
        <w:rPr>
          <w:sz w:val="24"/>
          <w:szCs w:val="24"/>
        </w:rPr>
      </w:pPr>
    </w:p>
    <w:p w:rsidR="00DF250D" w:rsidRDefault="00DF250D">
      <w:pPr>
        <w:jc w:val="center"/>
        <w:rPr>
          <w:sz w:val="24"/>
          <w:szCs w:val="24"/>
        </w:rPr>
      </w:pPr>
    </w:p>
    <w:p w:rsidR="00DF250D" w:rsidRDefault="00DF250D">
      <w:pPr>
        <w:rPr>
          <w:sz w:val="24"/>
          <w:szCs w:val="24"/>
        </w:rPr>
      </w:pPr>
    </w:p>
    <w:p w:rsidR="00DF250D" w:rsidRDefault="00DF250D">
      <w:pPr>
        <w:jc w:val="center"/>
        <w:rPr>
          <w:sz w:val="24"/>
          <w:szCs w:val="24"/>
        </w:rPr>
      </w:pPr>
    </w:p>
    <w:p w:rsidR="00DF250D" w:rsidRDefault="00DF250D">
      <w:pPr>
        <w:jc w:val="center"/>
        <w:rPr>
          <w:sz w:val="24"/>
          <w:szCs w:val="24"/>
        </w:rPr>
      </w:pPr>
    </w:p>
    <w:p w:rsidR="00DF250D" w:rsidRPr="00553C6F" w:rsidRDefault="00680DAF" w:rsidP="00553C6F">
      <w:pPr>
        <w:tabs>
          <w:tab w:val="left" w:pos="1900"/>
        </w:tabs>
        <w:jc w:val="right"/>
        <w:rPr>
          <w:sz w:val="24"/>
          <w:szCs w:val="24"/>
        </w:rPr>
      </w:pPr>
      <w:r>
        <w:rPr>
          <w:sz w:val="28"/>
          <w:szCs w:val="28"/>
        </w:rPr>
        <w:t xml:space="preserve">                                                                     </w:t>
      </w:r>
      <w:r w:rsidRPr="00553C6F">
        <w:rPr>
          <w:sz w:val="24"/>
          <w:szCs w:val="24"/>
        </w:rPr>
        <w:t>Приложение № 3</w:t>
      </w:r>
    </w:p>
    <w:p w:rsidR="00DF250D" w:rsidRPr="00553C6F" w:rsidRDefault="00680DAF" w:rsidP="00553C6F">
      <w:pPr>
        <w:jc w:val="right"/>
        <w:rPr>
          <w:sz w:val="24"/>
          <w:szCs w:val="24"/>
        </w:rPr>
      </w:pPr>
      <w:r w:rsidRPr="00553C6F">
        <w:rPr>
          <w:sz w:val="24"/>
          <w:szCs w:val="24"/>
        </w:rPr>
        <w:t xml:space="preserve">                                                                     к постановлению администрации</w:t>
      </w:r>
    </w:p>
    <w:p w:rsidR="00DF250D" w:rsidRPr="00553C6F" w:rsidRDefault="00680DAF" w:rsidP="00553C6F">
      <w:pPr>
        <w:jc w:val="right"/>
        <w:rPr>
          <w:sz w:val="24"/>
          <w:szCs w:val="24"/>
        </w:rPr>
      </w:pPr>
      <w:r w:rsidRPr="00553C6F">
        <w:rPr>
          <w:sz w:val="24"/>
          <w:szCs w:val="24"/>
        </w:rPr>
        <w:t xml:space="preserve">                                                                     </w:t>
      </w:r>
      <w:proofErr w:type="spellStart"/>
      <w:r w:rsidR="00553C6F" w:rsidRPr="00553C6F">
        <w:rPr>
          <w:sz w:val="24"/>
          <w:szCs w:val="24"/>
        </w:rPr>
        <w:t>Чистопольского</w:t>
      </w:r>
      <w:proofErr w:type="spellEnd"/>
      <w:r w:rsidRPr="00553C6F">
        <w:rPr>
          <w:sz w:val="24"/>
          <w:szCs w:val="24"/>
        </w:rPr>
        <w:t xml:space="preserve"> сельского поселения</w:t>
      </w:r>
    </w:p>
    <w:p w:rsidR="00DF250D" w:rsidRPr="00553C6F" w:rsidRDefault="00680DAF" w:rsidP="00553C6F">
      <w:pPr>
        <w:jc w:val="right"/>
        <w:rPr>
          <w:sz w:val="24"/>
          <w:szCs w:val="24"/>
        </w:rPr>
      </w:pPr>
      <w:r w:rsidRPr="00553C6F">
        <w:rPr>
          <w:sz w:val="24"/>
          <w:szCs w:val="24"/>
        </w:rPr>
        <w:t xml:space="preserve">                                                                     от </w:t>
      </w:r>
      <w:r w:rsidR="00553C6F">
        <w:rPr>
          <w:sz w:val="24"/>
          <w:szCs w:val="24"/>
        </w:rPr>
        <w:t>2</w:t>
      </w:r>
      <w:r w:rsidRPr="00553C6F">
        <w:rPr>
          <w:sz w:val="24"/>
          <w:szCs w:val="24"/>
        </w:rPr>
        <w:t>1.</w:t>
      </w:r>
      <w:r w:rsidR="00553C6F">
        <w:rPr>
          <w:sz w:val="24"/>
          <w:szCs w:val="24"/>
        </w:rPr>
        <w:t>03</w:t>
      </w:r>
      <w:r w:rsidRPr="00553C6F">
        <w:rPr>
          <w:sz w:val="24"/>
          <w:szCs w:val="24"/>
        </w:rPr>
        <w:t>.202</w:t>
      </w:r>
      <w:r w:rsidR="00553C6F">
        <w:rPr>
          <w:sz w:val="24"/>
          <w:szCs w:val="24"/>
        </w:rPr>
        <w:t>3</w:t>
      </w:r>
      <w:r w:rsidRPr="00553C6F">
        <w:rPr>
          <w:sz w:val="24"/>
          <w:szCs w:val="24"/>
        </w:rPr>
        <w:t xml:space="preserve"> № </w:t>
      </w:r>
      <w:r w:rsidR="00553C6F">
        <w:rPr>
          <w:sz w:val="24"/>
          <w:szCs w:val="24"/>
        </w:rPr>
        <w:t>1</w:t>
      </w:r>
      <w:r w:rsidRPr="00553C6F">
        <w:rPr>
          <w:sz w:val="24"/>
          <w:szCs w:val="24"/>
        </w:rPr>
        <w:t>1</w:t>
      </w:r>
    </w:p>
    <w:p w:rsidR="00DF250D" w:rsidRDefault="00DF250D">
      <w:pPr>
        <w:rPr>
          <w:b/>
          <w:sz w:val="28"/>
          <w:szCs w:val="28"/>
        </w:rPr>
      </w:pPr>
    </w:p>
    <w:p w:rsidR="00DF250D" w:rsidRDefault="00DF250D">
      <w:pPr>
        <w:rPr>
          <w:b/>
          <w:sz w:val="28"/>
          <w:szCs w:val="28"/>
        </w:rPr>
      </w:pPr>
    </w:p>
    <w:p w:rsidR="00DF250D" w:rsidRDefault="00DF250D">
      <w:pPr>
        <w:rPr>
          <w:b/>
          <w:sz w:val="28"/>
          <w:szCs w:val="28"/>
        </w:rPr>
      </w:pPr>
    </w:p>
    <w:p w:rsidR="00DF250D" w:rsidRDefault="00680DAF">
      <w:pPr>
        <w:jc w:val="center"/>
        <w:rPr>
          <w:b/>
          <w:sz w:val="28"/>
          <w:szCs w:val="28"/>
        </w:rPr>
      </w:pPr>
      <w:r>
        <w:rPr>
          <w:b/>
          <w:sz w:val="28"/>
          <w:szCs w:val="28"/>
        </w:rPr>
        <w:t>ПОЛОЖЕНИЕ</w:t>
      </w:r>
    </w:p>
    <w:p w:rsidR="00DF250D" w:rsidRDefault="00680DAF">
      <w:pPr>
        <w:spacing w:line="200" w:lineRule="atLeast"/>
        <w:ind w:left="-15"/>
        <w:jc w:val="center"/>
        <w:rPr>
          <w:b/>
          <w:sz w:val="28"/>
          <w:szCs w:val="28"/>
        </w:rPr>
      </w:pPr>
      <w:r>
        <w:rPr>
          <w:b/>
          <w:sz w:val="28"/>
          <w:szCs w:val="28"/>
        </w:rPr>
        <w:t xml:space="preserve">о порядке осуществления выплат стимулирующего и иного характера работникам  учреждений культуры, подведомственных администрации </w:t>
      </w:r>
      <w:proofErr w:type="spellStart"/>
      <w:r w:rsidR="00553C6F">
        <w:rPr>
          <w:b/>
          <w:sz w:val="28"/>
          <w:szCs w:val="28"/>
        </w:rPr>
        <w:t>Чистополь</w:t>
      </w:r>
      <w:r>
        <w:rPr>
          <w:b/>
          <w:sz w:val="28"/>
          <w:szCs w:val="28"/>
        </w:rPr>
        <w:t>ского</w:t>
      </w:r>
      <w:proofErr w:type="spellEnd"/>
      <w:r>
        <w:rPr>
          <w:b/>
          <w:sz w:val="28"/>
          <w:szCs w:val="28"/>
        </w:rPr>
        <w:t xml:space="preserve"> сельского поселения</w:t>
      </w:r>
    </w:p>
    <w:p w:rsidR="00DF250D" w:rsidRDefault="00DF250D">
      <w:pPr>
        <w:pStyle w:val="afa"/>
        <w:spacing w:after="0"/>
        <w:jc w:val="center"/>
        <w:rPr>
          <w:b/>
          <w:sz w:val="28"/>
          <w:szCs w:val="24"/>
        </w:rPr>
      </w:pPr>
    </w:p>
    <w:p w:rsidR="00DF250D" w:rsidRDefault="00DF250D">
      <w:pPr>
        <w:pStyle w:val="afa"/>
        <w:spacing w:after="0"/>
        <w:jc w:val="center"/>
        <w:rPr>
          <w:b/>
          <w:szCs w:val="24"/>
        </w:rPr>
      </w:pPr>
    </w:p>
    <w:p w:rsidR="00DF250D" w:rsidRDefault="00680DAF">
      <w:pPr>
        <w:ind w:firstLine="567"/>
        <w:jc w:val="center"/>
        <w:rPr>
          <w:b/>
          <w:sz w:val="28"/>
          <w:szCs w:val="28"/>
        </w:rPr>
      </w:pPr>
      <w:r>
        <w:rPr>
          <w:b/>
          <w:sz w:val="28"/>
          <w:szCs w:val="28"/>
        </w:rPr>
        <w:t>1.ОБЩИЕ ПОЛОЖЕНИЯ</w:t>
      </w:r>
    </w:p>
    <w:p w:rsidR="00DF250D" w:rsidRDefault="00DF250D">
      <w:pPr>
        <w:ind w:firstLine="567"/>
        <w:jc w:val="center"/>
        <w:rPr>
          <w:b/>
          <w:sz w:val="28"/>
          <w:szCs w:val="28"/>
        </w:rPr>
      </w:pPr>
    </w:p>
    <w:p w:rsidR="00DF250D" w:rsidRDefault="00680DAF">
      <w:pPr>
        <w:ind w:firstLine="567"/>
        <w:jc w:val="both"/>
        <w:rPr>
          <w:sz w:val="28"/>
          <w:szCs w:val="28"/>
        </w:rPr>
      </w:pPr>
      <w:r>
        <w:rPr>
          <w:sz w:val="28"/>
          <w:szCs w:val="28"/>
        </w:rPr>
        <w:t xml:space="preserve">1. Положение о порядке осуществления выплат стимулирующего и иного характера работникам учреждений культуры, подведомственных администрации </w:t>
      </w:r>
      <w:proofErr w:type="spellStart"/>
      <w:r w:rsidR="00553C6F" w:rsidRPr="00680DAF">
        <w:rPr>
          <w:sz w:val="28"/>
          <w:szCs w:val="28"/>
        </w:rPr>
        <w:t>Чистопольского</w:t>
      </w:r>
      <w:proofErr w:type="spellEnd"/>
      <w:r>
        <w:rPr>
          <w:sz w:val="28"/>
          <w:szCs w:val="28"/>
        </w:rPr>
        <w:t xml:space="preserve"> сельского поселения (далее – Положение) определяет порядок и условия установления выплат стимулирующего и иного характера работникам учреждений, подведомственных администрации </w:t>
      </w:r>
      <w:proofErr w:type="spellStart"/>
      <w:r w:rsidR="00553C6F" w:rsidRPr="00680DAF">
        <w:rPr>
          <w:sz w:val="28"/>
          <w:szCs w:val="28"/>
        </w:rPr>
        <w:t>Чистопольского</w:t>
      </w:r>
      <w:proofErr w:type="spellEnd"/>
      <w:r>
        <w:rPr>
          <w:sz w:val="28"/>
          <w:szCs w:val="28"/>
        </w:rPr>
        <w:t xml:space="preserve"> сельского поселения (далее – администрация). </w:t>
      </w:r>
    </w:p>
    <w:p w:rsidR="00DF250D" w:rsidRDefault="00680DAF">
      <w:pPr>
        <w:ind w:firstLine="741"/>
        <w:jc w:val="both"/>
      </w:pPr>
      <w:r>
        <w:rPr>
          <w:sz w:val="28"/>
          <w:szCs w:val="28"/>
        </w:rPr>
        <w:t xml:space="preserve">2. Положение разработано в соответствии со статьями 135, 144 Трудового кодекса Российской Федерации,  Примерным положением об оплате труда работников учреждений культуры, подведомственных администрации </w:t>
      </w:r>
      <w:proofErr w:type="spellStart"/>
      <w:r w:rsidR="00553C6F" w:rsidRPr="00680DAF">
        <w:rPr>
          <w:sz w:val="28"/>
          <w:szCs w:val="28"/>
        </w:rPr>
        <w:t>Чистопольского</w:t>
      </w:r>
      <w:proofErr w:type="spellEnd"/>
      <w:r w:rsidR="00553C6F" w:rsidRPr="00680DAF">
        <w:rPr>
          <w:sz w:val="28"/>
          <w:szCs w:val="28"/>
        </w:rPr>
        <w:t xml:space="preserve"> </w:t>
      </w:r>
      <w:r>
        <w:rPr>
          <w:sz w:val="28"/>
          <w:szCs w:val="28"/>
        </w:rPr>
        <w:t xml:space="preserve">сельского поселения в целях материального поощрения труда работников учреждений, подведомственных администрации </w:t>
      </w:r>
      <w:proofErr w:type="spellStart"/>
      <w:r w:rsidR="00553C6F" w:rsidRPr="00680DAF">
        <w:rPr>
          <w:sz w:val="28"/>
          <w:szCs w:val="28"/>
        </w:rPr>
        <w:t>Чистопольского</w:t>
      </w:r>
      <w:proofErr w:type="spellEnd"/>
      <w:r>
        <w:rPr>
          <w:sz w:val="28"/>
          <w:szCs w:val="28"/>
        </w:rPr>
        <w:t xml:space="preserve"> сельского поселения (далее – учреждения).</w:t>
      </w:r>
      <w:r>
        <w:rPr>
          <w:sz w:val="26"/>
          <w:szCs w:val="26"/>
        </w:rPr>
        <w:t xml:space="preserve"> </w:t>
      </w:r>
      <w:r w:rsidR="00553C6F">
        <w:rPr>
          <w:sz w:val="26"/>
          <w:szCs w:val="26"/>
        </w:rPr>
        <w:t xml:space="preserve"> </w:t>
      </w:r>
    </w:p>
    <w:p w:rsidR="00DF250D" w:rsidRDefault="00680DAF">
      <w:pPr>
        <w:ind w:firstLine="741"/>
        <w:jc w:val="both"/>
      </w:pPr>
      <w:r>
        <w:rPr>
          <w:sz w:val="28"/>
          <w:szCs w:val="28"/>
        </w:rPr>
        <w:t xml:space="preserve">3. Выплаты стимулирующего и иного характера работникам учреждений (далее – стимулирующие выплаты) устанавливаются в процентах или в абсолютных размерах в соответствии с Перечнем видов выплат стимулирующего и иного  характера работникам учреждений культуры, утвержденным </w:t>
      </w:r>
      <w:r w:rsidRPr="00553C6F">
        <w:rPr>
          <w:sz w:val="28"/>
          <w:szCs w:val="28"/>
        </w:rPr>
        <w:t>настоящим постановлением</w:t>
      </w:r>
      <w:r>
        <w:rPr>
          <w:sz w:val="28"/>
          <w:szCs w:val="28"/>
        </w:rPr>
        <w:t xml:space="preserve"> и не образуют новый оклад. </w:t>
      </w:r>
    </w:p>
    <w:p w:rsidR="00DF250D" w:rsidRDefault="00680DAF">
      <w:pPr>
        <w:ind w:firstLine="741"/>
        <w:jc w:val="both"/>
        <w:rPr>
          <w:sz w:val="28"/>
          <w:szCs w:val="28"/>
        </w:rPr>
      </w:pPr>
      <w:r>
        <w:rPr>
          <w:sz w:val="28"/>
          <w:szCs w:val="28"/>
        </w:rPr>
        <w:t>4.  Стимулирующие выплаты производятся в пределах установленного Учредителем предельного уровня соотношения средней заработной платы руководителя учреждения и средней заработной платы работников учреждения.</w:t>
      </w:r>
    </w:p>
    <w:p w:rsidR="00DF250D" w:rsidRDefault="00680DAF">
      <w:pPr>
        <w:ind w:firstLine="684"/>
        <w:jc w:val="both"/>
        <w:rPr>
          <w:sz w:val="28"/>
          <w:szCs w:val="28"/>
        </w:rPr>
      </w:pPr>
      <w:r>
        <w:rPr>
          <w:sz w:val="28"/>
          <w:szCs w:val="28"/>
        </w:rPr>
        <w:t xml:space="preserve">5. Стимулирующие выплаты, в зависимости от условий их установления, могут носить постоянный или переменный характер. </w:t>
      </w:r>
    </w:p>
    <w:p w:rsidR="00DF250D" w:rsidRDefault="00680DAF">
      <w:pPr>
        <w:ind w:firstLine="684"/>
        <w:jc w:val="both"/>
        <w:rPr>
          <w:sz w:val="28"/>
          <w:szCs w:val="28"/>
        </w:rPr>
      </w:pPr>
      <w:r>
        <w:rPr>
          <w:sz w:val="28"/>
          <w:szCs w:val="28"/>
        </w:rPr>
        <w:t>6. Стимулирующие выплаты постоянного характера устанавливаются при наличии у работников учреждений  оснований для их установления.</w:t>
      </w:r>
    </w:p>
    <w:p w:rsidR="00DF250D" w:rsidRPr="00553C6F" w:rsidRDefault="00680DAF">
      <w:pPr>
        <w:ind w:firstLine="684"/>
        <w:jc w:val="both"/>
      </w:pPr>
      <w:r>
        <w:rPr>
          <w:sz w:val="28"/>
          <w:szCs w:val="28"/>
        </w:rPr>
        <w:t xml:space="preserve">7. При установлении переменных стимулирующих выплат учитывается выполнение работниками показателей эффективности деятельности, установленных настоящим Положением. </w:t>
      </w:r>
      <w:r w:rsidRPr="00553C6F">
        <w:rPr>
          <w:sz w:val="28"/>
          <w:szCs w:val="28"/>
        </w:rPr>
        <w:t>(Приложение № 1, №2)</w:t>
      </w:r>
    </w:p>
    <w:p w:rsidR="00DF250D" w:rsidRDefault="00680DAF">
      <w:pPr>
        <w:ind w:firstLine="709"/>
        <w:jc w:val="both"/>
        <w:rPr>
          <w:sz w:val="28"/>
          <w:szCs w:val="28"/>
        </w:rPr>
      </w:pPr>
      <w:r>
        <w:rPr>
          <w:sz w:val="28"/>
          <w:szCs w:val="28"/>
        </w:rPr>
        <w:t>8. Условия осуществления стимулирующих выплат, устанавливаются настоящим Положением и указываются в трудовом договоре с  руководителем учреждения.</w:t>
      </w:r>
    </w:p>
    <w:p w:rsidR="00DF250D" w:rsidRDefault="00680DAF">
      <w:pPr>
        <w:ind w:firstLine="709"/>
        <w:jc w:val="both"/>
        <w:rPr>
          <w:sz w:val="28"/>
          <w:szCs w:val="28"/>
        </w:rPr>
      </w:pPr>
      <w:r>
        <w:rPr>
          <w:sz w:val="28"/>
          <w:szCs w:val="28"/>
        </w:rPr>
        <w:lastRenderedPageBreak/>
        <w:t>9. Стимулирующие выплаты производятся за счет средств, предусмотренных соответствующему учреждению на оплату труда с начислениями.</w:t>
      </w:r>
    </w:p>
    <w:p w:rsidR="00DF250D" w:rsidRDefault="00680DAF">
      <w:pPr>
        <w:ind w:firstLine="709"/>
        <w:jc w:val="both"/>
        <w:rPr>
          <w:sz w:val="28"/>
          <w:szCs w:val="28"/>
        </w:rPr>
      </w:pPr>
      <w:r>
        <w:rPr>
          <w:sz w:val="28"/>
          <w:szCs w:val="28"/>
        </w:rPr>
        <w:t>10. Основанием для осуществления стимулирующих выплат работникам учреждения является выписка из протокола заседания комиссии (далее – выписка).</w:t>
      </w:r>
    </w:p>
    <w:p w:rsidR="00DF250D" w:rsidRDefault="00680DAF">
      <w:pPr>
        <w:ind w:firstLine="709"/>
        <w:jc w:val="both"/>
        <w:rPr>
          <w:sz w:val="28"/>
          <w:szCs w:val="28"/>
        </w:rPr>
      </w:pPr>
      <w:r>
        <w:rPr>
          <w:sz w:val="28"/>
          <w:szCs w:val="28"/>
        </w:rPr>
        <w:t>11. На основании выписки глава администрации пишет распоряжение о назначении (выплате) работникам стимулирующих выплат и определении источника их финансирования в срок, не превышающий одного месяца после получения выписки.</w:t>
      </w:r>
    </w:p>
    <w:p w:rsidR="00DF250D" w:rsidRDefault="00680DAF">
      <w:pPr>
        <w:ind w:firstLine="720"/>
        <w:jc w:val="both"/>
        <w:rPr>
          <w:sz w:val="28"/>
          <w:szCs w:val="28"/>
        </w:rPr>
      </w:pPr>
      <w:r>
        <w:rPr>
          <w:sz w:val="28"/>
          <w:szCs w:val="28"/>
        </w:rPr>
        <w:t>12.Стимулирующие выплаты выплачиваются в размере, исчисленном исходя из установленного должностного оклада, пропорционально отработанному времени.</w:t>
      </w:r>
    </w:p>
    <w:p w:rsidR="00DF250D" w:rsidRDefault="00680DAF">
      <w:pPr>
        <w:ind w:firstLine="709"/>
        <w:jc w:val="both"/>
        <w:rPr>
          <w:sz w:val="28"/>
          <w:szCs w:val="28"/>
        </w:rPr>
      </w:pPr>
      <w:r>
        <w:rPr>
          <w:sz w:val="28"/>
          <w:szCs w:val="28"/>
        </w:rPr>
        <w:t>13. В случае  недостаточности (отсутствия) сре</w:t>
      </w:r>
      <w:proofErr w:type="gramStart"/>
      <w:r>
        <w:rPr>
          <w:sz w:val="28"/>
          <w:szCs w:val="28"/>
        </w:rPr>
        <w:t>дств дл</w:t>
      </w:r>
      <w:proofErr w:type="gramEnd"/>
      <w:r>
        <w:rPr>
          <w:sz w:val="28"/>
          <w:szCs w:val="28"/>
        </w:rPr>
        <w:t xml:space="preserve">я обеспечения выплат стимулирующего и иного характера в  учреждении, глава обязан снизить их размер или принять решение о прекращении выплат. Указанное решение оформляется распоряжением главы администрации </w:t>
      </w:r>
      <w:proofErr w:type="spellStart"/>
      <w:r w:rsidR="008B6168" w:rsidRPr="00680DAF">
        <w:rPr>
          <w:sz w:val="28"/>
          <w:szCs w:val="28"/>
        </w:rPr>
        <w:t>Чистопольского</w:t>
      </w:r>
      <w:proofErr w:type="spellEnd"/>
      <w:r>
        <w:rPr>
          <w:sz w:val="28"/>
          <w:szCs w:val="28"/>
        </w:rPr>
        <w:t xml:space="preserve"> сельского поселения.</w:t>
      </w:r>
    </w:p>
    <w:p w:rsidR="00DF250D" w:rsidRDefault="00DF250D">
      <w:pPr>
        <w:ind w:firstLine="709"/>
        <w:jc w:val="both"/>
        <w:rPr>
          <w:sz w:val="28"/>
          <w:szCs w:val="28"/>
        </w:rPr>
      </w:pPr>
    </w:p>
    <w:p w:rsidR="00DF250D" w:rsidRDefault="00680DAF">
      <w:pPr>
        <w:ind w:firstLine="567"/>
        <w:jc w:val="center"/>
        <w:rPr>
          <w:b/>
          <w:sz w:val="28"/>
          <w:szCs w:val="28"/>
        </w:rPr>
      </w:pPr>
      <w:r>
        <w:rPr>
          <w:b/>
          <w:sz w:val="28"/>
          <w:szCs w:val="28"/>
        </w:rPr>
        <w:t xml:space="preserve">2. Порядок установления постоянных стимулирующих выплат </w:t>
      </w:r>
    </w:p>
    <w:p w:rsidR="00DF250D" w:rsidRDefault="00DF250D">
      <w:pPr>
        <w:ind w:firstLine="567"/>
        <w:jc w:val="center"/>
        <w:rPr>
          <w:b/>
          <w:sz w:val="28"/>
          <w:szCs w:val="28"/>
        </w:rPr>
      </w:pPr>
    </w:p>
    <w:p w:rsidR="00DF250D" w:rsidRDefault="00680DAF">
      <w:pPr>
        <w:ind w:firstLine="629"/>
        <w:jc w:val="both"/>
        <w:rPr>
          <w:sz w:val="28"/>
          <w:szCs w:val="28"/>
        </w:rPr>
      </w:pPr>
      <w:r>
        <w:rPr>
          <w:sz w:val="28"/>
          <w:szCs w:val="28"/>
        </w:rPr>
        <w:t>2.1. К постоянным стимулирующим выплатам относятся:</w:t>
      </w:r>
    </w:p>
    <w:p w:rsidR="00DF250D" w:rsidRDefault="00680DAF">
      <w:pPr>
        <w:ind w:firstLine="629"/>
        <w:jc w:val="both"/>
      </w:pPr>
      <w:r w:rsidRPr="00553C6F">
        <w:rPr>
          <w:bCs/>
          <w:sz w:val="28"/>
          <w:szCs w:val="28"/>
        </w:rPr>
        <w:t>2.2. Выплаты за наличие почетного звания</w:t>
      </w:r>
      <w:r>
        <w:rPr>
          <w:sz w:val="28"/>
          <w:szCs w:val="28"/>
        </w:rPr>
        <w:t xml:space="preserve"> устанавливаются работникам в виде процентной надбавки к  должностному окладу. </w:t>
      </w:r>
    </w:p>
    <w:p w:rsidR="00DF250D" w:rsidRDefault="00680DAF">
      <w:pPr>
        <w:ind w:firstLine="684"/>
        <w:jc w:val="both"/>
        <w:rPr>
          <w:sz w:val="28"/>
          <w:szCs w:val="28"/>
        </w:rPr>
      </w:pPr>
      <w:r>
        <w:rPr>
          <w:sz w:val="28"/>
          <w:szCs w:val="28"/>
        </w:rPr>
        <w:t>2.2.1. Стимулирующая выплата за наличие почетного звания  Российской Федерации отрасли культура, входящие в систему государственных наград устанавливаются работникам в виде процентной надбавки к  должностному окладу.</w:t>
      </w:r>
    </w:p>
    <w:p w:rsidR="00DF250D" w:rsidRDefault="00680DAF">
      <w:pPr>
        <w:spacing w:after="120"/>
        <w:ind w:firstLine="684"/>
        <w:jc w:val="both"/>
        <w:rPr>
          <w:sz w:val="28"/>
          <w:szCs w:val="28"/>
        </w:rPr>
      </w:pPr>
      <w:r>
        <w:rPr>
          <w:sz w:val="28"/>
          <w:szCs w:val="28"/>
        </w:rPr>
        <w:t xml:space="preserve">2.2.2. Размеры стимулирующей выплаты за наличие почетного звания: </w:t>
      </w:r>
    </w:p>
    <w:tbl>
      <w:tblPr>
        <w:tblW w:w="9356" w:type="dxa"/>
        <w:tblLayout w:type="fixed"/>
        <w:tblLook w:val="04A0" w:firstRow="1" w:lastRow="0" w:firstColumn="1" w:lastColumn="0" w:noHBand="0" w:noVBand="1"/>
      </w:tblPr>
      <w:tblGrid>
        <w:gridCol w:w="5954"/>
        <w:gridCol w:w="1134"/>
        <w:gridCol w:w="2268"/>
      </w:tblGrid>
      <w:tr w:rsidR="00DF250D">
        <w:trPr>
          <w:trHeight w:val="385"/>
        </w:trPr>
        <w:tc>
          <w:tcPr>
            <w:tcW w:w="5954" w:type="dxa"/>
            <w:vAlign w:val="center"/>
          </w:tcPr>
          <w:p w:rsidR="00DF250D" w:rsidRPr="00553C6F" w:rsidRDefault="00680DAF">
            <w:pPr>
              <w:rPr>
                <w:sz w:val="28"/>
                <w:szCs w:val="28"/>
                <w:u w:val="single"/>
              </w:rPr>
            </w:pPr>
            <w:r w:rsidRPr="00553C6F">
              <w:rPr>
                <w:sz w:val="28"/>
                <w:szCs w:val="28"/>
                <w:u w:val="single"/>
              </w:rPr>
              <w:t>Почетное звание</w:t>
            </w:r>
          </w:p>
        </w:tc>
        <w:tc>
          <w:tcPr>
            <w:tcW w:w="1134" w:type="dxa"/>
            <w:vAlign w:val="center"/>
          </w:tcPr>
          <w:p w:rsidR="00DF250D" w:rsidRDefault="00DF250D">
            <w:pPr>
              <w:rPr>
                <w:sz w:val="28"/>
                <w:szCs w:val="28"/>
              </w:rPr>
            </w:pPr>
          </w:p>
        </w:tc>
        <w:tc>
          <w:tcPr>
            <w:tcW w:w="2268" w:type="dxa"/>
            <w:vAlign w:val="center"/>
          </w:tcPr>
          <w:p w:rsidR="00DF250D" w:rsidRDefault="00680DAF">
            <w:pPr>
              <w:rPr>
                <w:sz w:val="28"/>
                <w:szCs w:val="28"/>
              </w:rPr>
            </w:pPr>
            <w:r>
              <w:rPr>
                <w:sz w:val="28"/>
                <w:szCs w:val="28"/>
              </w:rPr>
              <w:t>Размер выплаты</w:t>
            </w:r>
          </w:p>
        </w:tc>
      </w:tr>
      <w:tr w:rsidR="00DF250D">
        <w:trPr>
          <w:trHeight w:val="284"/>
        </w:trPr>
        <w:tc>
          <w:tcPr>
            <w:tcW w:w="5954" w:type="dxa"/>
            <w:vAlign w:val="center"/>
          </w:tcPr>
          <w:p w:rsidR="00DF250D" w:rsidRPr="00553C6F" w:rsidRDefault="00680DAF">
            <w:pPr>
              <w:rPr>
                <w:sz w:val="28"/>
                <w:szCs w:val="28"/>
                <w:u w:val="single"/>
              </w:rPr>
            </w:pPr>
            <w:r w:rsidRPr="00553C6F">
              <w:rPr>
                <w:sz w:val="28"/>
                <w:szCs w:val="28"/>
                <w:u w:val="single"/>
              </w:rPr>
              <w:t>«Заслуженный работник культуры»</w:t>
            </w:r>
          </w:p>
        </w:tc>
        <w:tc>
          <w:tcPr>
            <w:tcW w:w="1134" w:type="dxa"/>
            <w:vAlign w:val="center"/>
          </w:tcPr>
          <w:p w:rsidR="00DF250D" w:rsidRDefault="00DF250D">
            <w:pPr>
              <w:rPr>
                <w:sz w:val="28"/>
                <w:szCs w:val="28"/>
              </w:rPr>
            </w:pPr>
          </w:p>
        </w:tc>
        <w:tc>
          <w:tcPr>
            <w:tcW w:w="2268" w:type="dxa"/>
            <w:vAlign w:val="center"/>
          </w:tcPr>
          <w:p w:rsidR="00553C6F" w:rsidRDefault="00553C6F">
            <w:pPr>
              <w:jc w:val="center"/>
              <w:rPr>
                <w:sz w:val="28"/>
                <w:szCs w:val="28"/>
              </w:rPr>
            </w:pPr>
          </w:p>
          <w:p w:rsidR="00DF250D" w:rsidRDefault="00680DAF">
            <w:pPr>
              <w:jc w:val="center"/>
              <w:rPr>
                <w:sz w:val="28"/>
                <w:szCs w:val="28"/>
              </w:rPr>
            </w:pPr>
            <w:r>
              <w:rPr>
                <w:sz w:val="28"/>
                <w:szCs w:val="28"/>
              </w:rPr>
              <w:t>10%</w:t>
            </w:r>
          </w:p>
          <w:p w:rsidR="00DF250D" w:rsidRDefault="00DF250D">
            <w:pPr>
              <w:jc w:val="center"/>
              <w:rPr>
                <w:sz w:val="28"/>
                <w:szCs w:val="28"/>
              </w:rPr>
            </w:pPr>
          </w:p>
        </w:tc>
      </w:tr>
    </w:tbl>
    <w:p w:rsidR="00DF250D" w:rsidRDefault="00680DAF">
      <w:pPr>
        <w:jc w:val="both"/>
        <w:rPr>
          <w:sz w:val="28"/>
          <w:szCs w:val="28"/>
        </w:rPr>
      </w:pPr>
      <w:r>
        <w:rPr>
          <w:sz w:val="28"/>
          <w:szCs w:val="28"/>
        </w:rPr>
        <w:tab/>
        <w:t>2.2.3. Стимулирующая выплата за наличие почетного звания устанавливается  учредителем со дня вступления в силу указа Президента Российской Федерации.</w:t>
      </w:r>
    </w:p>
    <w:p w:rsidR="00DF250D" w:rsidRDefault="00680DAF">
      <w:pPr>
        <w:ind w:firstLine="540"/>
        <w:jc w:val="both"/>
      </w:pPr>
      <w:r w:rsidRPr="00553C6F">
        <w:rPr>
          <w:sz w:val="28"/>
          <w:szCs w:val="28"/>
        </w:rPr>
        <w:t>2.3.Выплата за работу в учреждениях, расположенных в сельских населенных пунктах,</w:t>
      </w:r>
      <w:r>
        <w:rPr>
          <w:sz w:val="28"/>
          <w:szCs w:val="28"/>
        </w:rPr>
        <w:t xml:space="preserve"> устанавливается работникам, выполняющим работу на условиях трудового договора в учреждениях, которые расположены в сельских населенных пунктах. </w:t>
      </w:r>
    </w:p>
    <w:p w:rsidR="00DF250D" w:rsidRDefault="00680DAF">
      <w:pPr>
        <w:ind w:firstLine="540"/>
        <w:jc w:val="both"/>
        <w:rPr>
          <w:sz w:val="28"/>
          <w:szCs w:val="28"/>
        </w:rPr>
      </w:pPr>
      <w:r>
        <w:rPr>
          <w:sz w:val="28"/>
          <w:szCs w:val="28"/>
        </w:rPr>
        <w:t>2.3.1. Выплата за работу в учреждениях, расположенных в сельских населенных пунктах, устанавливается в виде надбавки в процентном отношении к окладу.</w:t>
      </w:r>
    </w:p>
    <w:p w:rsidR="00DF250D" w:rsidRPr="00553C6F" w:rsidRDefault="00680DAF">
      <w:pPr>
        <w:ind w:left="360"/>
        <w:jc w:val="both"/>
      </w:pPr>
      <w:r>
        <w:rPr>
          <w:sz w:val="28"/>
          <w:szCs w:val="28"/>
        </w:rPr>
        <w:t xml:space="preserve">2.3.2. Рекомендуемый минимальный размер надбавки к окладу за работу в учреждениях, расположенных в сельских населенных пунктах </w:t>
      </w:r>
      <w:r w:rsidRPr="00553C6F">
        <w:rPr>
          <w:sz w:val="28"/>
          <w:szCs w:val="28"/>
        </w:rPr>
        <w:t>- 25 %.</w:t>
      </w:r>
    </w:p>
    <w:p w:rsidR="00DF250D" w:rsidRDefault="00DF250D">
      <w:pPr>
        <w:pStyle w:val="ConsPlusNormal"/>
        <w:ind w:firstLine="540"/>
        <w:jc w:val="both"/>
        <w:rPr>
          <w:b/>
          <w:sz w:val="28"/>
          <w:szCs w:val="28"/>
        </w:rPr>
      </w:pPr>
    </w:p>
    <w:p w:rsidR="00DF250D" w:rsidRDefault="00680DAF">
      <w:pPr>
        <w:rPr>
          <w:b/>
          <w:sz w:val="28"/>
          <w:szCs w:val="28"/>
        </w:rPr>
      </w:pPr>
      <w:r>
        <w:rPr>
          <w:b/>
          <w:sz w:val="28"/>
          <w:szCs w:val="28"/>
        </w:rPr>
        <w:t xml:space="preserve">       3. Порядок установления  переменных стимулирующих выплат </w:t>
      </w:r>
    </w:p>
    <w:p w:rsidR="00DF250D" w:rsidRDefault="00680DAF">
      <w:pPr>
        <w:rPr>
          <w:sz w:val="28"/>
          <w:szCs w:val="28"/>
        </w:rPr>
      </w:pPr>
      <w:r>
        <w:rPr>
          <w:sz w:val="28"/>
          <w:szCs w:val="28"/>
        </w:rPr>
        <w:lastRenderedPageBreak/>
        <w:t>К переменным стимулирующим выплатам относятся:</w:t>
      </w:r>
    </w:p>
    <w:p w:rsidR="00DF250D" w:rsidRDefault="00680DAF">
      <w:pPr>
        <w:numPr>
          <w:ilvl w:val="0"/>
          <w:numId w:val="3"/>
        </w:numPr>
        <w:rPr>
          <w:sz w:val="28"/>
          <w:szCs w:val="28"/>
        </w:rPr>
      </w:pPr>
      <w:r>
        <w:rPr>
          <w:sz w:val="28"/>
          <w:szCs w:val="28"/>
        </w:rPr>
        <w:t>выплата за интенсивность и высокие результаты работы;</w:t>
      </w:r>
    </w:p>
    <w:p w:rsidR="00DF250D" w:rsidRDefault="00680DAF">
      <w:pPr>
        <w:numPr>
          <w:ilvl w:val="0"/>
          <w:numId w:val="3"/>
        </w:numPr>
        <w:rPr>
          <w:sz w:val="28"/>
          <w:szCs w:val="28"/>
        </w:rPr>
      </w:pPr>
      <w:r>
        <w:rPr>
          <w:sz w:val="28"/>
          <w:szCs w:val="28"/>
        </w:rPr>
        <w:t xml:space="preserve">выплата за качество выполняемых работ; </w:t>
      </w:r>
    </w:p>
    <w:p w:rsidR="00DF250D" w:rsidRDefault="00680DAF">
      <w:pPr>
        <w:numPr>
          <w:ilvl w:val="0"/>
          <w:numId w:val="3"/>
        </w:numPr>
        <w:rPr>
          <w:sz w:val="28"/>
          <w:szCs w:val="28"/>
        </w:rPr>
      </w:pPr>
      <w:r>
        <w:rPr>
          <w:sz w:val="28"/>
          <w:szCs w:val="28"/>
        </w:rPr>
        <w:t>персональный повышающий коэффициент к окладу руководителя;</w:t>
      </w:r>
    </w:p>
    <w:p w:rsidR="00DF250D" w:rsidRDefault="00680DAF">
      <w:pPr>
        <w:numPr>
          <w:ilvl w:val="0"/>
          <w:numId w:val="3"/>
        </w:numPr>
        <w:rPr>
          <w:sz w:val="28"/>
          <w:szCs w:val="28"/>
        </w:rPr>
      </w:pPr>
      <w:r>
        <w:rPr>
          <w:sz w:val="28"/>
          <w:szCs w:val="28"/>
        </w:rPr>
        <w:t>премиальные выплаты.</w:t>
      </w:r>
    </w:p>
    <w:p w:rsidR="00DF250D" w:rsidRDefault="00DF250D">
      <w:pPr>
        <w:ind w:left="720"/>
        <w:rPr>
          <w:sz w:val="28"/>
          <w:szCs w:val="28"/>
        </w:rPr>
      </w:pPr>
    </w:p>
    <w:p w:rsidR="00DF250D" w:rsidRDefault="00680DAF">
      <w:pPr>
        <w:ind w:firstLine="570"/>
        <w:jc w:val="both"/>
      </w:pPr>
      <w:r w:rsidRPr="00553C6F">
        <w:rPr>
          <w:sz w:val="28"/>
          <w:szCs w:val="28"/>
        </w:rPr>
        <w:t>3.1. Выплата за интенсивность и высокие результаты работы</w:t>
      </w:r>
      <w:r>
        <w:rPr>
          <w:b/>
          <w:sz w:val="28"/>
          <w:szCs w:val="28"/>
        </w:rPr>
        <w:t xml:space="preserve"> </w:t>
      </w:r>
      <w:r>
        <w:rPr>
          <w:sz w:val="28"/>
          <w:szCs w:val="28"/>
        </w:rPr>
        <w:t xml:space="preserve">устанавливается работникам в виде ежемесячной надбавки в процентном отношении к окладу. </w:t>
      </w:r>
    </w:p>
    <w:p w:rsidR="00DF250D" w:rsidRPr="00553C6F" w:rsidRDefault="00680DAF">
      <w:pPr>
        <w:ind w:firstLine="570"/>
        <w:jc w:val="both"/>
      </w:pPr>
      <w:r>
        <w:rPr>
          <w:sz w:val="28"/>
          <w:szCs w:val="28"/>
        </w:rPr>
        <w:t xml:space="preserve">3.1.2. Размер выплаты за интенсивность и высокие результаты работы составляет </w:t>
      </w:r>
      <w:r w:rsidRPr="00553C6F">
        <w:rPr>
          <w:sz w:val="28"/>
          <w:szCs w:val="28"/>
        </w:rPr>
        <w:t>20 %.</w:t>
      </w:r>
      <w:r w:rsidRPr="00553C6F">
        <w:rPr>
          <w:i/>
          <w:sz w:val="28"/>
          <w:szCs w:val="28"/>
        </w:rPr>
        <w:t xml:space="preserve"> </w:t>
      </w:r>
    </w:p>
    <w:p w:rsidR="00DF250D" w:rsidRDefault="00680DAF">
      <w:pPr>
        <w:ind w:firstLine="570"/>
        <w:jc w:val="both"/>
        <w:rPr>
          <w:sz w:val="28"/>
          <w:szCs w:val="28"/>
        </w:rPr>
      </w:pPr>
      <w:r>
        <w:rPr>
          <w:sz w:val="28"/>
          <w:szCs w:val="28"/>
        </w:rPr>
        <w:t xml:space="preserve">3.1.3. Выплата за интенсивность и высокие результаты работы устанавливается работникам учреждения сроком на один квартал по итогам работы в предыдущем квартале. </w:t>
      </w:r>
    </w:p>
    <w:p w:rsidR="00DF250D" w:rsidRDefault="00680DAF">
      <w:pPr>
        <w:jc w:val="both"/>
      </w:pPr>
      <w:r>
        <w:rPr>
          <w:sz w:val="28"/>
          <w:szCs w:val="28"/>
        </w:rPr>
        <w:t xml:space="preserve">        3.1.4. Условием осуществления работникам стимулирующей выплаты</w:t>
      </w:r>
      <w:r>
        <w:rPr>
          <w:b/>
          <w:sz w:val="28"/>
          <w:szCs w:val="28"/>
        </w:rPr>
        <w:t xml:space="preserve"> </w:t>
      </w:r>
      <w:r>
        <w:rPr>
          <w:sz w:val="28"/>
          <w:szCs w:val="28"/>
        </w:rPr>
        <w:t xml:space="preserve">за интенсивность и высокие результаты работы является выполнение в отчетном периоде (квартале) показателей эффективности деятельности, указанных в таблице </w:t>
      </w:r>
      <w:r w:rsidRPr="002370E8">
        <w:rPr>
          <w:sz w:val="28"/>
          <w:szCs w:val="28"/>
        </w:rPr>
        <w:t>№ 1</w:t>
      </w:r>
      <w:r>
        <w:rPr>
          <w:sz w:val="28"/>
          <w:szCs w:val="28"/>
        </w:rPr>
        <w:t xml:space="preserve"> и обеспеченность учреждения финансовыми ресурсами для ее осуществления.</w:t>
      </w:r>
    </w:p>
    <w:p w:rsidR="00DF250D" w:rsidRDefault="00680DAF">
      <w:pPr>
        <w:jc w:val="both"/>
        <w:rPr>
          <w:sz w:val="28"/>
          <w:szCs w:val="28"/>
        </w:rPr>
      </w:pPr>
      <w:r>
        <w:rPr>
          <w:sz w:val="28"/>
          <w:szCs w:val="28"/>
        </w:rPr>
        <w:t xml:space="preserve">       3.1.5. Выплата за интенсивность и высокие результаты работы производится в пределах установленного учредителем предельного уровня соотношения средней заработной платы руководителя учреждения и средней заработной платы работников учреждения. </w:t>
      </w:r>
    </w:p>
    <w:p w:rsidR="00DF250D" w:rsidRDefault="00DF250D">
      <w:pPr>
        <w:jc w:val="both"/>
        <w:rPr>
          <w:b/>
          <w:sz w:val="28"/>
          <w:szCs w:val="28"/>
        </w:rPr>
      </w:pPr>
    </w:p>
    <w:p w:rsidR="00DF250D" w:rsidRDefault="00680DAF">
      <w:pPr>
        <w:ind w:firstLine="570"/>
        <w:jc w:val="both"/>
      </w:pPr>
      <w:r w:rsidRPr="002370E8">
        <w:rPr>
          <w:sz w:val="28"/>
          <w:szCs w:val="28"/>
        </w:rPr>
        <w:t>3.2. Выплата за качество выполняемых работ</w:t>
      </w:r>
      <w:r>
        <w:rPr>
          <w:b/>
          <w:sz w:val="28"/>
          <w:szCs w:val="28"/>
        </w:rPr>
        <w:t xml:space="preserve"> </w:t>
      </w:r>
      <w:r>
        <w:rPr>
          <w:sz w:val="28"/>
          <w:szCs w:val="28"/>
        </w:rPr>
        <w:t xml:space="preserve">устанавливается руководителю в виде ежемесячной надбавки в процентном отношении к окладу. </w:t>
      </w:r>
    </w:p>
    <w:p w:rsidR="00DF250D" w:rsidRDefault="00680DAF">
      <w:pPr>
        <w:ind w:firstLine="570"/>
        <w:jc w:val="both"/>
      </w:pPr>
      <w:r>
        <w:rPr>
          <w:sz w:val="28"/>
          <w:szCs w:val="28"/>
        </w:rPr>
        <w:t>3.2.1. Размер выплаты за качество выполняемых работ</w:t>
      </w:r>
      <w:r>
        <w:rPr>
          <w:b/>
          <w:sz w:val="28"/>
          <w:szCs w:val="28"/>
        </w:rPr>
        <w:t xml:space="preserve"> </w:t>
      </w:r>
      <w:r>
        <w:rPr>
          <w:sz w:val="28"/>
          <w:szCs w:val="28"/>
        </w:rPr>
        <w:t xml:space="preserve">составляет 20 %. </w:t>
      </w:r>
    </w:p>
    <w:p w:rsidR="00DF250D" w:rsidRDefault="00680DAF">
      <w:pPr>
        <w:ind w:firstLine="570"/>
        <w:jc w:val="both"/>
        <w:rPr>
          <w:sz w:val="28"/>
          <w:szCs w:val="28"/>
        </w:rPr>
      </w:pPr>
      <w:r>
        <w:rPr>
          <w:sz w:val="28"/>
          <w:szCs w:val="28"/>
        </w:rPr>
        <w:t xml:space="preserve">3.2.3. Выплата за качество выполняемых работ устанавливается руководителю учреждения сроком на один квартал на основании протокола заседания постоянно действующей комиссии по итогам работы в предыдущем отчетном периоде (квартале). </w:t>
      </w:r>
    </w:p>
    <w:p w:rsidR="00DF250D" w:rsidRDefault="00680DAF">
      <w:pPr>
        <w:ind w:firstLine="570"/>
        <w:jc w:val="both"/>
      </w:pPr>
      <w:r>
        <w:rPr>
          <w:sz w:val="28"/>
          <w:szCs w:val="28"/>
        </w:rPr>
        <w:t>3.2.4. Условием установления руководителю стимулирующей выплаты</w:t>
      </w:r>
      <w:r>
        <w:rPr>
          <w:b/>
          <w:sz w:val="28"/>
          <w:szCs w:val="28"/>
        </w:rPr>
        <w:t xml:space="preserve"> </w:t>
      </w:r>
      <w:r>
        <w:rPr>
          <w:sz w:val="28"/>
          <w:szCs w:val="28"/>
        </w:rPr>
        <w:t xml:space="preserve"> за качество выполняемых работ является выполнение в отчетном периоде (квартале) показателей эффективности деятельности, указанных в таблице </w:t>
      </w:r>
      <w:r>
        <w:rPr>
          <w:sz w:val="28"/>
          <w:szCs w:val="28"/>
        </w:rPr>
        <w:br/>
      </w:r>
      <w:r w:rsidRPr="002370E8">
        <w:rPr>
          <w:sz w:val="28"/>
          <w:szCs w:val="28"/>
        </w:rPr>
        <w:t>№ 2</w:t>
      </w:r>
      <w:r>
        <w:rPr>
          <w:i/>
          <w:sz w:val="28"/>
          <w:szCs w:val="28"/>
        </w:rPr>
        <w:t xml:space="preserve"> </w:t>
      </w:r>
      <w:r>
        <w:rPr>
          <w:sz w:val="28"/>
          <w:szCs w:val="28"/>
        </w:rPr>
        <w:t>и обеспеченность учреждения финансовыми ресурсами для ее осуществления.</w:t>
      </w:r>
    </w:p>
    <w:p w:rsidR="00DF250D" w:rsidRDefault="00680DAF">
      <w:pPr>
        <w:ind w:firstLine="570"/>
        <w:jc w:val="both"/>
        <w:rPr>
          <w:sz w:val="28"/>
          <w:szCs w:val="28"/>
        </w:rPr>
      </w:pPr>
      <w:r>
        <w:rPr>
          <w:sz w:val="28"/>
          <w:szCs w:val="28"/>
        </w:rPr>
        <w:t>3.2.5. Выплата за качество выполняемых работ производится в пределах установленного учредителем предельного уровня соотношения средней заработной платы руководителя учреждения и средней заработной платы работников учреждения.</w:t>
      </w:r>
    </w:p>
    <w:p w:rsidR="00DF250D" w:rsidRDefault="00680DAF">
      <w:pPr>
        <w:jc w:val="both"/>
        <w:rPr>
          <w:sz w:val="28"/>
          <w:szCs w:val="28"/>
        </w:rPr>
      </w:pPr>
      <w:r>
        <w:rPr>
          <w:sz w:val="28"/>
          <w:szCs w:val="28"/>
        </w:rPr>
        <w:t xml:space="preserve">         3.2.6. Иные выплаты стимулирующего и компенсационного характера, кроме указанных в настоящем Положении в отношении работников учреждения не допускаются.</w:t>
      </w:r>
    </w:p>
    <w:p w:rsidR="00DF250D" w:rsidRDefault="00DF250D">
      <w:pPr>
        <w:rPr>
          <w:sz w:val="28"/>
          <w:szCs w:val="28"/>
        </w:rPr>
      </w:pPr>
    </w:p>
    <w:p w:rsidR="00DF250D" w:rsidRDefault="00DF250D">
      <w:pPr>
        <w:rPr>
          <w:sz w:val="28"/>
          <w:szCs w:val="28"/>
        </w:rPr>
      </w:pPr>
    </w:p>
    <w:p w:rsidR="00DF250D" w:rsidRDefault="00DF250D">
      <w:pPr>
        <w:rPr>
          <w:sz w:val="28"/>
          <w:szCs w:val="28"/>
        </w:rPr>
      </w:pPr>
    </w:p>
    <w:p w:rsidR="00DF250D" w:rsidRDefault="00DF250D">
      <w:pPr>
        <w:rPr>
          <w:sz w:val="28"/>
          <w:szCs w:val="28"/>
        </w:rPr>
      </w:pPr>
    </w:p>
    <w:p w:rsidR="00DF250D" w:rsidRDefault="00DF250D">
      <w:pPr>
        <w:rPr>
          <w:sz w:val="28"/>
          <w:szCs w:val="28"/>
        </w:rPr>
      </w:pPr>
    </w:p>
    <w:p w:rsidR="00DF250D" w:rsidRDefault="00680DAF">
      <w:pPr>
        <w:rPr>
          <w:b/>
          <w:sz w:val="28"/>
          <w:szCs w:val="28"/>
        </w:rPr>
      </w:pPr>
      <w:r>
        <w:rPr>
          <w:b/>
          <w:sz w:val="28"/>
          <w:szCs w:val="28"/>
        </w:rPr>
        <w:t>Таблица №1</w:t>
      </w:r>
    </w:p>
    <w:p w:rsidR="00DF250D" w:rsidRDefault="00DF250D">
      <w:pPr>
        <w:rPr>
          <w:b/>
          <w:sz w:val="28"/>
          <w:szCs w:val="28"/>
        </w:rPr>
      </w:pPr>
    </w:p>
    <w:p w:rsidR="00DF250D" w:rsidRDefault="00680DAF" w:rsidP="002370E8">
      <w:pPr>
        <w:jc w:val="center"/>
        <w:rPr>
          <w:b/>
          <w:sz w:val="28"/>
          <w:szCs w:val="28"/>
        </w:rPr>
      </w:pPr>
      <w:r>
        <w:rPr>
          <w:b/>
          <w:sz w:val="28"/>
          <w:szCs w:val="28"/>
        </w:rPr>
        <w:t>Показатели эффективности для установления выплат за интенсивность и высокие результаты работы руководителя</w:t>
      </w:r>
    </w:p>
    <w:p w:rsidR="002370E8" w:rsidRDefault="002370E8" w:rsidP="002370E8">
      <w:pPr>
        <w:jc w:val="center"/>
        <w:rPr>
          <w:b/>
          <w:sz w:val="28"/>
          <w:szCs w:val="28"/>
        </w:rPr>
      </w:pPr>
    </w:p>
    <w:tbl>
      <w:tblPr>
        <w:tblW w:w="9770" w:type="dxa"/>
        <w:tblInd w:w="-128" w:type="dxa"/>
        <w:tblLayout w:type="fixed"/>
        <w:tblLook w:val="04A0" w:firstRow="1" w:lastRow="0" w:firstColumn="1" w:lastColumn="0" w:noHBand="0" w:noVBand="1"/>
      </w:tblPr>
      <w:tblGrid>
        <w:gridCol w:w="959"/>
        <w:gridCol w:w="5534"/>
        <w:gridCol w:w="3277"/>
      </w:tblGrid>
      <w:tr w:rsidR="00DF250D">
        <w:tc>
          <w:tcPr>
            <w:tcW w:w="959"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 xml:space="preserve">№ </w:t>
            </w:r>
            <w:proofErr w:type="gramStart"/>
            <w:r>
              <w:rPr>
                <w:sz w:val="28"/>
                <w:szCs w:val="28"/>
              </w:rPr>
              <w:t>п</w:t>
            </w:r>
            <w:proofErr w:type="gramEnd"/>
            <w:r>
              <w:rPr>
                <w:sz w:val="28"/>
                <w:szCs w:val="28"/>
              </w:rPr>
              <w:t>/п</w:t>
            </w:r>
          </w:p>
        </w:tc>
        <w:tc>
          <w:tcPr>
            <w:tcW w:w="5534"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Наименование показателя эффективности</w:t>
            </w:r>
          </w:p>
        </w:tc>
        <w:tc>
          <w:tcPr>
            <w:tcW w:w="3277" w:type="dxa"/>
            <w:tcBorders>
              <w:top w:val="single" w:sz="4" w:space="0" w:color="000000"/>
              <w:left w:val="single" w:sz="4" w:space="0" w:color="000000"/>
              <w:bottom w:val="single" w:sz="4" w:space="0" w:color="000000"/>
              <w:right w:val="single" w:sz="4" w:space="0" w:color="000000"/>
            </w:tcBorders>
          </w:tcPr>
          <w:p w:rsidR="00DF250D" w:rsidRDefault="00680DAF">
            <w:pPr>
              <w:rPr>
                <w:sz w:val="28"/>
                <w:szCs w:val="28"/>
              </w:rPr>
            </w:pPr>
            <w:r>
              <w:rPr>
                <w:sz w:val="28"/>
                <w:szCs w:val="28"/>
              </w:rPr>
              <w:t>Размер стимулирующей выплаты в процентах от оклада</w:t>
            </w:r>
          </w:p>
        </w:tc>
      </w:tr>
      <w:tr w:rsidR="00DF250D">
        <w:tc>
          <w:tcPr>
            <w:tcW w:w="959"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1.</w:t>
            </w:r>
          </w:p>
        </w:tc>
        <w:tc>
          <w:tcPr>
            <w:tcW w:w="5534"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Выполнение целевых показателей (индикаторов) плана мероприятий «Дорожной карты» учреждения</w:t>
            </w:r>
          </w:p>
          <w:p w:rsidR="00DF250D" w:rsidRDefault="00DF250D">
            <w:pPr>
              <w:rPr>
                <w:sz w:val="28"/>
                <w:szCs w:val="28"/>
              </w:rPr>
            </w:pPr>
          </w:p>
        </w:tc>
        <w:tc>
          <w:tcPr>
            <w:tcW w:w="3277" w:type="dxa"/>
            <w:tcBorders>
              <w:top w:val="single" w:sz="4" w:space="0" w:color="000000"/>
              <w:left w:val="single" w:sz="4" w:space="0" w:color="000000"/>
              <w:bottom w:val="single" w:sz="4" w:space="0" w:color="000000"/>
              <w:right w:val="single" w:sz="4" w:space="0" w:color="000000"/>
            </w:tcBorders>
          </w:tcPr>
          <w:p w:rsidR="00DF250D" w:rsidRPr="002370E8" w:rsidRDefault="00680DAF" w:rsidP="002370E8">
            <w:pPr>
              <w:jc w:val="center"/>
              <w:rPr>
                <w:sz w:val="28"/>
                <w:szCs w:val="28"/>
              </w:rPr>
            </w:pPr>
            <w:r w:rsidRPr="002370E8">
              <w:rPr>
                <w:sz w:val="28"/>
                <w:szCs w:val="28"/>
              </w:rPr>
              <w:t>5%</w:t>
            </w:r>
          </w:p>
        </w:tc>
      </w:tr>
      <w:tr w:rsidR="00DF250D">
        <w:tc>
          <w:tcPr>
            <w:tcW w:w="959"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2</w:t>
            </w:r>
          </w:p>
        </w:tc>
        <w:tc>
          <w:tcPr>
            <w:tcW w:w="5534"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Выполнение муниципального задания,</w:t>
            </w:r>
          </w:p>
          <w:p w:rsidR="00DF250D" w:rsidRDefault="00680DAF">
            <w:r>
              <w:rPr>
                <w:sz w:val="28"/>
                <w:szCs w:val="28"/>
              </w:rPr>
              <w:t>выполнение плана работы</w:t>
            </w:r>
          </w:p>
        </w:tc>
        <w:tc>
          <w:tcPr>
            <w:tcW w:w="3277" w:type="dxa"/>
            <w:tcBorders>
              <w:top w:val="single" w:sz="4" w:space="0" w:color="000000"/>
              <w:left w:val="single" w:sz="4" w:space="0" w:color="000000"/>
              <w:bottom w:val="single" w:sz="4" w:space="0" w:color="000000"/>
              <w:right w:val="single" w:sz="4" w:space="0" w:color="000000"/>
            </w:tcBorders>
          </w:tcPr>
          <w:p w:rsidR="00DF250D" w:rsidRPr="002370E8" w:rsidRDefault="00680DAF" w:rsidP="002370E8">
            <w:pPr>
              <w:jc w:val="center"/>
              <w:rPr>
                <w:sz w:val="28"/>
                <w:szCs w:val="28"/>
              </w:rPr>
            </w:pPr>
            <w:r w:rsidRPr="002370E8">
              <w:rPr>
                <w:sz w:val="28"/>
                <w:szCs w:val="28"/>
              </w:rPr>
              <w:t>5%</w:t>
            </w:r>
          </w:p>
        </w:tc>
      </w:tr>
      <w:tr w:rsidR="00DF250D">
        <w:tc>
          <w:tcPr>
            <w:tcW w:w="959"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3</w:t>
            </w:r>
          </w:p>
        </w:tc>
        <w:tc>
          <w:tcPr>
            <w:tcW w:w="5534" w:type="dxa"/>
            <w:tcBorders>
              <w:top w:val="single" w:sz="4" w:space="0" w:color="000000"/>
              <w:left w:val="single" w:sz="4" w:space="0" w:color="000000"/>
              <w:bottom w:val="single" w:sz="4" w:space="0" w:color="000000"/>
            </w:tcBorders>
          </w:tcPr>
          <w:p w:rsidR="00DF250D" w:rsidRDefault="00680DAF">
            <w:r>
              <w:rPr>
                <w:sz w:val="28"/>
                <w:szCs w:val="28"/>
              </w:rPr>
              <w:t xml:space="preserve">Участие учреждения в грантах, смотрах, конкурсах, проектах,  фестивалях, выставках </w:t>
            </w:r>
          </w:p>
          <w:p w:rsidR="00DF250D" w:rsidRDefault="00DF250D">
            <w:pPr>
              <w:rPr>
                <w:sz w:val="28"/>
                <w:szCs w:val="28"/>
              </w:rPr>
            </w:pPr>
          </w:p>
        </w:tc>
        <w:tc>
          <w:tcPr>
            <w:tcW w:w="3277" w:type="dxa"/>
            <w:tcBorders>
              <w:top w:val="single" w:sz="4" w:space="0" w:color="000000"/>
              <w:left w:val="single" w:sz="4" w:space="0" w:color="000000"/>
              <w:bottom w:val="single" w:sz="4" w:space="0" w:color="000000"/>
              <w:right w:val="single" w:sz="4" w:space="0" w:color="000000"/>
            </w:tcBorders>
          </w:tcPr>
          <w:p w:rsidR="00DF250D" w:rsidRPr="002370E8" w:rsidRDefault="00680DAF" w:rsidP="002370E8">
            <w:pPr>
              <w:jc w:val="center"/>
              <w:rPr>
                <w:sz w:val="28"/>
                <w:szCs w:val="28"/>
              </w:rPr>
            </w:pPr>
            <w:r w:rsidRPr="002370E8">
              <w:rPr>
                <w:sz w:val="28"/>
                <w:szCs w:val="28"/>
              </w:rPr>
              <w:t>5%</w:t>
            </w:r>
          </w:p>
        </w:tc>
      </w:tr>
      <w:tr w:rsidR="00DF250D">
        <w:tc>
          <w:tcPr>
            <w:tcW w:w="959"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4</w:t>
            </w:r>
          </w:p>
        </w:tc>
        <w:tc>
          <w:tcPr>
            <w:tcW w:w="5534"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Участие и организация мероприятий, направленных на повышение имиджа учреждения</w:t>
            </w:r>
          </w:p>
          <w:p w:rsidR="00DF250D" w:rsidRDefault="00DF250D">
            <w:pPr>
              <w:rPr>
                <w:sz w:val="28"/>
                <w:szCs w:val="28"/>
              </w:rPr>
            </w:pPr>
          </w:p>
        </w:tc>
        <w:tc>
          <w:tcPr>
            <w:tcW w:w="3277" w:type="dxa"/>
            <w:tcBorders>
              <w:top w:val="single" w:sz="4" w:space="0" w:color="000000"/>
              <w:left w:val="single" w:sz="4" w:space="0" w:color="000000"/>
              <w:bottom w:val="single" w:sz="4" w:space="0" w:color="000000"/>
              <w:right w:val="single" w:sz="4" w:space="0" w:color="000000"/>
            </w:tcBorders>
          </w:tcPr>
          <w:p w:rsidR="00DF250D" w:rsidRPr="002370E8" w:rsidRDefault="00680DAF" w:rsidP="002370E8">
            <w:pPr>
              <w:jc w:val="center"/>
              <w:rPr>
                <w:sz w:val="28"/>
                <w:szCs w:val="28"/>
              </w:rPr>
            </w:pPr>
            <w:r w:rsidRPr="002370E8">
              <w:rPr>
                <w:sz w:val="28"/>
                <w:szCs w:val="28"/>
              </w:rPr>
              <w:t>3%</w:t>
            </w:r>
          </w:p>
        </w:tc>
      </w:tr>
      <w:tr w:rsidR="00DF250D">
        <w:tc>
          <w:tcPr>
            <w:tcW w:w="959"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5</w:t>
            </w:r>
          </w:p>
        </w:tc>
        <w:tc>
          <w:tcPr>
            <w:tcW w:w="5534"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 xml:space="preserve">Своевременное повышение квалификации </w:t>
            </w:r>
          </w:p>
          <w:p w:rsidR="00DF250D" w:rsidRDefault="00DF250D">
            <w:pPr>
              <w:rPr>
                <w:sz w:val="28"/>
                <w:szCs w:val="28"/>
              </w:rPr>
            </w:pPr>
          </w:p>
        </w:tc>
        <w:tc>
          <w:tcPr>
            <w:tcW w:w="3277" w:type="dxa"/>
            <w:tcBorders>
              <w:top w:val="single" w:sz="4" w:space="0" w:color="000000"/>
              <w:left w:val="single" w:sz="4" w:space="0" w:color="000000"/>
              <w:bottom w:val="single" w:sz="4" w:space="0" w:color="000000"/>
              <w:right w:val="single" w:sz="4" w:space="0" w:color="000000"/>
            </w:tcBorders>
          </w:tcPr>
          <w:p w:rsidR="00DF250D" w:rsidRPr="002370E8" w:rsidRDefault="00680DAF" w:rsidP="002370E8">
            <w:pPr>
              <w:jc w:val="center"/>
              <w:rPr>
                <w:sz w:val="28"/>
                <w:szCs w:val="28"/>
              </w:rPr>
            </w:pPr>
            <w:r w:rsidRPr="002370E8">
              <w:rPr>
                <w:sz w:val="28"/>
                <w:szCs w:val="28"/>
              </w:rPr>
              <w:t>1%</w:t>
            </w:r>
          </w:p>
        </w:tc>
      </w:tr>
      <w:tr w:rsidR="00DF250D">
        <w:tc>
          <w:tcPr>
            <w:tcW w:w="959"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6</w:t>
            </w:r>
          </w:p>
        </w:tc>
        <w:tc>
          <w:tcPr>
            <w:tcW w:w="5534"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Публикация о деятельности учреждения в СМИ</w:t>
            </w:r>
          </w:p>
        </w:tc>
        <w:tc>
          <w:tcPr>
            <w:tcW w:w="3277" w:type="dxa"/>
            <w:tcBorders>
              <w:top w:val="single" w:sz="4" w:space="0" w:color="000000"/>
              <w:left w:val="single" w:sz="4" w:space="0" w:color="000000"/>
              <w:bottom w:val="single" w:sz="4" w:space="0" w:color="000000"/>
              <w:right w:val="single" w:sz="4" w:space="0" w:color="000000"/>
            </w:tcBorders>
          </w:tcPr>
          <w:p w:rsidR="00DF250D" w:rsidRPr="002370E8" w:rsidRDefault="00680DAF" w:rsidP="002370E8">
            <w:pPr>
              <w:jc w:val="center"/>
              <w:rPr>
                <w:sz w:val="28"/>
                <w:szCs w:val="28"/>
              </w:rPr>
            </w:pPr>
            <w:r w:rsidRPr="002370E8">
              <w:rPr>
                <w:sz w:val="28"/>
                <w:szCs w:val="28"/>
              </w:rPr>
              <w:t>1%</w:t>
            </w:r>
          </w:p>
        </w:tc>
      </w:tr>
      <w:tr w:rsidR="00DF250D">
        <w:tc>
          <w:tcPr>
            <w:tcW w:w="959" w:type="dxa"/>
            <w:tcBorders>
              <w:top w:val="single" w:sz="4" w:space="0" w:color="000000"/>
              <w:left w:val="single" w:sz="4" w:space="0" w:color="000000"/>
              <w:bottom w:val="single" w:sz="4" w:space="0" w:color="000000"/>
            </w:tcBorders>
          </w:tcPr>
          <w:p w:rsidR="00DF250D" w:rsidRDefault="00DF250D">
            <w:pPr>
              <w:rPr>
                <w:sz w:val="28"/>
                <w:szCs w:val="28"/>
              </w:rPr>
            </w:pPr>
          </w:p>
        </w:tc>
        <w:tc>
          <w:tcPr>
            <w:tcW w:w="5534"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 xml:space="preserve">                                    максимально</w:t>
            </w:r>
          </w:p>
        </w:tc>
        <w:tc>
          <w:tcPr>
            <w:tcW w:w="3277" w:type="dxa"/>
            <w:tcBorders>
              <w:top w:val="single" w:sz="4" w:space="0" w:color="000000"/>
              <w:left w:val="single" w:sz="4" w:space="0" w:color="000000"/>
              <w:bottom w:val="single" w:sz="4" w:space="0" w:color="000000"/>
              <w:right w:val="single" w:sz="4" w:space="0" w:color="000000"/>
            </w:tcBorders>
          </w:tcPr>
          <w:p w:rsidR="00DF250D" w:rsidRPr="002370E8" w:rsidRDefault="00680DAF" w:rsidP="002370E8">
            <w:pPr>
              <w:jc w:val="center"/>
              <w:rPr>
                <w:sz w:val="28"/>
                <w:szCs w:val="28"/>
              </w:rPr>
            </w:pPr>
            <w:r w:rsidRPr="002370E8">
              <w:rPr>
                <w:sz w:val="28"/>
                <w:szCs w:val="28"/>
              </w:rPr>
              <w:t>20%</w:t>
            </w:r>
          </w:p>
          <w:p w:rsidR="00DF250D" w:rsidRPr="002370E8" w:rsidRDefault="00DF250D" w:rsidP="002370E8">
            <w:pPr>
              <w:jc w:val="center"/>
              <w:rPr>
                <w:sz w:val="28"/>
                <w:szCs w:val="28"/>
              </w:rPr>
            </w:pPr>
          </w:p>
        </w:tc>
      </w:tr>
    </w:tbl>
    <w:p w:rsidR="00DF250D" w:rsidRDefault="00DF250D">
      <w:pPr>
        <w:rPr>
          <w:b/>
          <w:sz w:val="28"/>
          <w:szCs w:val="28"/>
        </w:rPr>
      </w:pPr>
    </w:p>
    <w:p w:rsidR="00DF250D" w:rsidRDefault="00680DAF">
      <w:pPr>
        <w:rPr>
          <w:b/>
          <w:sz w:val="28"/>
          <w:szCs w:val="28"/>
        </w:rPr>
      </w:pPr>
      <w:r>
        <w:rPr>
          <w:b/>
          <w:sz w:val="28"/>
          <w:szCs w:val="28"/>
        </w:rPr>
        <w:t>Показатели эффективности для установления выплат за интенсивность и высокие результаты работы библиотекаря</w:t>
      </w:r>
    </w:p>
    <w:p w:rsidR="002370E8" w:rsidRDefault="002370E8">
      <w:pPr>
        <w:rPr>
          <w:b/>
          <w:sz w:val="28"/>
          <w:szCs w:val="28"/>
        </w:rPr>
      </w:pPr>
    </w:p>
    <w:tbl>
      <w:tblPr>
        <w:tblW w:w="9770" w:type="dxa"/>
        <w:tblInd w:w="-128" w:type="dxa"/>
        <w:tblLayout w:type="fixed"/>
        <w:tblLook w:val="04A0" w:firstRow="1" w:lastRow="0" w:firstColumn="1" w:lastColumn="0" w:noHBand="0" w:noVBand="1"/>
      </w:tblPr>
      <w:tblGrid>
        <w:gridCol w:w="959"/>
        <w:gridCol w:w="5534"/>
        <w:gridCol w:w="3277"/>
      </w:tblGrid>
      <w:tr w:rsidR="00DF250D">
        <w:tc>
          <w:tcPr>
            <w:tcW w:w="959"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 xml:space="preserve">№ </w:t>
            </w:r>
            <w:proofErr w:type="gramStart"/>
            <w:r>
              <w:rPr>
                <w:sz w:val="28"/>
                <w:szCs w:val="28"/>
              </w:rPr>
              <w:t>п</w:t>
            </w:r>
            <w:proofErr w:type="gramEnd"/>
            <w:r>
              <w:rPr>
                <w:sz w:val="28"/>
                <w:szCs w:val="28"/>
              </w:rPr>
              <w:t>/п</w:t>
            </w:r>
          </w:p>
        </w:tc>
        <w:tc>
          <w:tcPr>
            <w:tcW w:w="5534"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Наименование показателя эффективности</w:t>
            </w:r>
          </w:p>
        </w:tc>
        <w:tc>
          <w:tcPr>
            <w:tcW w:w="3277" w:type="dxa"/>
            <w:tcBorders>
              <w:top w:val="single" w:sz="4" w:space="0" w:color="000000"/>
              <w:left w:val="single" w:sz="4" w:space="0" w:color="000000"/>
              <w:bottom w:val="single" w:sz="4" w:space="0" w:color="000000"/>
              <w:right w:val="single" w:sz="4" w:space="0" w:color="000000"/>
            </w:tcBorders>
          </w:tcPr>
          <w:p w:rsidR="00DF250D" w:rsidRDefault="00680DAF">
            <w:pPr>
              <w:rPr>
                <w:sz w:val="28"/>
                <w:szCs w:val="28"/>
              </w:rPr>
            </w:pPr>
            <w:r>
              <w:rPr>
                <w:sz w:val="28"/>
                <w:szCs w:val="28"/>
              </w:rPr>
              <w:t>Размер стимулирующей выплаты в процентах от оклада</w:t>
            </w:r>
          </w:p>
        </w:tc>
      </w:tr>
      <w:tr w:rsidR="00DF250D">
        <w:tc>
          <w:tcPr>
            <w:tcW w:w="959"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1.</w:t>
            </w:r>
          </w:p>
        </w:tc>
        <w:tc>
          <w:tcPr>
            <w:tcW w:w="5534"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Выполнение целевых показателей (индикаторов) плана мероприятий «Дорожной карты» учреждения</w:t>
            </w:r>
          </w:p>
          <w:p w:rsidR="00DF250D" w:rsidRDefault="00DF250D">
            <w:pPr>
              <w:rPr>
                <w:sz w:val="28"/>
                <w:szCs w:val="28"/>
              </w:rPr>
            </w:pPr>
          </w:p>
        </w:tc>
        <w:tc>
          <w:tcPr>
            <w:tcW w:w="3277" w:type="dxa"/>
            <w:tcBorders>
              <w:top w:val="single" w:sz="4" w:space="0" w:color="000000"/>
              <w:left w:val="single" w:sz="4" w:space="0" w:color="000000"/>
              <w:bottom w:val="single" w:sz="4" w:space="0" w:color="000000"/>
              <w:right w:val="single" w:sz="4" w:space="0" w:color="000000"/>
            </w:tcBorders>
          </w:tcPr>
          <w:p w:rsidR="00DF250D" w:rsidRDefault="00680DAF" w:rsidP="002370E8">
            <w:pPr>
              <w:jc w:val="center"/>
              <w:rPr>
                <w:sz w:val="28"/>
                <w:szCs w:val="28"/>
              </w:rPr>
            </w:pPr>
            <w:r>
              <w:rPr>
                <w:sz w:val="28"/>
                <w:szCs w:val="28"/>
              </w:rPr>
              <w:t>5%</w:t>
            </w:r>
          </w:p>
        </w:tc>
      </w:tr>
      <w:tr w:rsidR="00DF250D">
        <w:tc>
          <w:tcPr>
            <w:tcW w:w="959"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2</w:t>
            </w:r>
          </w:p>
        </w:tc>
        <w:tc>
          <w:tcPr>
            <w:tcW w:w="5534"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Выполнение муниципального задания,</w:t>
            </w:r>
          </w:p>
          <w:p w:rsidR="00DF250D" w:rsidRDefault="00680DAF">
            <w:r>
              <w:rPr>
                <w:sz w:val="28"/>
                <w:szCs w:val="28"/>
              </w:rPr>
              <w:t>выполнение плана работы</w:t>
            </w:r>
          </w:p>
        </w:tc>
        <w:tc>
          <w:tcPr>
            <w:tcW w:w="3277" w:type="dxa"/>
            <w:tcBorders>
              <w:top w:val="single" w:sz="4" w:space="0" w:color="000000"/>
              <w:left w:val="single" w:sz="4" w:space="0" w:color="000000"/>
              <w:bottom w:val="single" w:sz="4" w:space="0" w:color="000000"/>
              <w:right w:val="single" w:sz="4" w:space="0" w:color="000000"/>
            </w:tcBorders>
          </w:tcPr>
          <w:p w:rsidR="00DF250D" w:rsidRDefault="00680DAF" w:rsidP="002370E8">
            <w:pPr>
              <w:jc w:val="center"/>
              <w:rPr>
                <w:sz w:val="28"/>
                <w:szCs w:val="28"/>
              </w:rPr>
            </w:pPr>
            <w:r>
              <w:rPr>
                <w:sz w:val="28"/>
                <w:szCs w:val="28"/>
              </w:rPr>
              <w:t>5%</w:t>
            </w:r>
          </w:p>
        </w:tc>
      </w:tr>
      <w:tr w:rsidR="00DF250D">
        <w:tc>
          <w:tcPr>
            <w:tcW w:w="959"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3</w:t>
            </w:r>
          </w:p>
        </w:tc>
        <w:tc>
          <w:tcPr>
            <w:tcW w:w="5534"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Участие учреждения в  смотрах, конкурсах, проектах, фестивалях, выставках</w:t>
            </w:r>
          </w:p>
        </w:tc>
        <w:tc>
          <w:tcPr>
            <w:tcW w:w="3277" w:type="dxa"/>
            <w:tcBorders>
              <w:top w:val="single" w:sz="4" w:space="0" w:color="000000"/>
              <w:left w:val="single" w:sz="4" w:space="0" w:color="000000"/>
              <w:bottom w:val="single" w:sz="4" w:space="0" w:color="000000"/>
              <w:right w:val="single" w:sz="4" w:space="0" w:color="000000"/>
            </w:tcBorders>
          </w:tcPr>
          <w:p w:rsidR="00DF250D" w:rsidRDefault="00680DAF" w:rsidP="002370E8">
            <w:pPr>
              <w:jc w:val="center"/>
              <w:rPr>
                <w:sz w:val="28"/>
                <w:szCs w:val="28"/>
              </w:rPr>
            </w:pPr>
            <w:r>
              <w:rPr>
                <w:sz w:val="28"/>
                <w:szCs w:val="28"/>
              </w:rPr>
              <w:t>5%</w:t>
            </w:r>
          </w:p>
        </w:tc>
      </w:tr>
      <w:tr w:rsidR="00DF250D">
        <w:tc>
          <w:tcPr>
            <w:tcW w:w="959"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4</w:t>
            </w:r>
          </w:p>
        </w:tc>
        <w:tc>
          <w:tcPr>
            <w:tcW w:w="5534"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Участие и организация мероприятий, направленных на повышение имиджа учреждения</w:t>
            </w:r>
          </w:p>
        </w:tc>
        <w:tc>
          <w:tcPr>
            <w:tcW w:w="3277" w:type="dxa"/>
            <w:tcBorders>
              <w:top w:val="single" w:sz="4" w:space="0" w:color="000000"/>
              <w:left w:val="single" w:sz="4" w:space="0" w:color="000000"/>
              <w:bottom w:val="single" w:sz="4" w:space="0" w:color="000000"/>
              <w:right w:val="single" w:sz="4" w:space="0" w:color="000000"/>
            </w:tcBorders>
          </w:tcPr>
          <w:p w:rsidR="00DF250D" w:rsidRDefault="00680DAF" w:rsidP="002370E8">
            <w:pPr>
              <w:jc w:val="center"/>
              <w:rPr>
                <w:sz w:val="28"/>
                <w:szCs w:val="28"/>
              </w:rPr>
            </w:pPr>
            <w:r>
              <w:rPr>
                <w:sz w:val="28"/>
                <w:szCs w:val="28"/>
              </w:rPr>
              <w:t>3%</w:t>
            </w:r>
          </w:p>
        </w:tc>
      </w:tr>
      <w:tr w:rsidR="00DF250D">
        <w:tc>
          <w:tcPr>
            <w:tcW w:w="959"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lastRenderedPageBreak/>
              <w:t>5</w:t>
            </w:r>
          </w:p>
        </w:tc>
        <w:tc>
          <w:tcPr>
            <w:tcW w:w="5534"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 xml:space="preserve">Своевременное повышение квалификации </w:t>
            </w:r>
          </w:p>
          <w:p w:rsidR="00DF250D" w:rsidRDefault="00DF250D">
            <w:pPr>
              <w:rPr>
                <w:sz w:val="28"/>
                <w:szCs w:val="28"/>
              </w:rPr>
            </w:pPr>
          </w:p>
        </w:tc>
        <w:tc>
          <w:tcPr>
            <w:tcW w:w="3277" w:type="dxa"/>
            <w:tcBorders>
              <w:top w:val="single" w:sz="4" w:space="0" w:color="000000"/>
              <w:left w:val="single" w:sz="4" w:space="0" w:color="000000"/>
              <w:bottom w:val="single" w:sz="4" w:space="0" w:color="000000"/>
              <w:right w:val="single" w:sz="4" w:space="0" w:color="000000"/>
            </w:tcBorders>
          </w:tcPr>
          <w:p w:rsidR="00DF250D" w:rsidRPr="002370E8" w:rsidRDefault="00680DAF" w:rsidP="002370E8">
            <w:pPr>
              <w:jc w:val="center"/>
              <w:rPr>
                <w:sz w:val="28"/>
                <w:szCs w:val="28"/>
              </w:rPr>
            </w:pPr>
            <w:r w:rsidRPr="002370E8">
              <w:rPr>
                <w:sz w:val="28"/>
                <w:szCs w:val="28"/>
              </w:rPr>
              <w:t>2%</w:t>
            </w:r>
          </w:p>
        </w:tc>
      </w:tr>
      <w:tr w:rsidR="00DF250D">
        <w:tc>
          <w:tcPr>
            <w:tcW w:w="959" w:type="dxa"/>
            <w:tcBorders>
              <w:top w:val="single" w:sz="4" w:space="0" w:color="000000"/>
              <w:left w:val="single" w:sz="4" w:space="0" w:color="000000"/>
              <w:bottom w:val="single" w:sz="4" w:space="0" w:color="000000"/>
            </w:tcBorders>
          </w:tcPr>
          <w:p w:rsidR="00DF250D" w:rsidRDefault="00DF250D">
            <w:pPr>
              <w:rPr>
                <w:sz w:val="28"/>
                <w:szCs w:val="28"/>
              </w:rPr>
            </w:pPr>
          </w:p>
        </w:tc>
        <w:tc>
          <w:tcPr>
            <w:tcW w:w="5534"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 xml:space="preserve">                                    максимально</w:t>
            </w:r>
          </w:p>
        </w:tc>
        <w:tc>
          <w:tcPr>
            <w:tcW w:w="3277" w:type="dxa"/>
            <w:tcBorders>
              <w:top w:val="single" w:sz="4" w:space="0" w:color="000000"/>
              <w:left w:val="single" w:sz="4" w:space="0" w:color="000000"/>
              <w:bottom w:val="single" w:sz="4" w:space="0" w:color="000000"/>
              <w:right w:val="single" w:sz="4" w:space="0" w:color="000000"/>
            </w:tcBorders>
          </w:tcPr>
          <w:p w:rsidR="00DF250D" w:rsidRPr="002370E8" w:rsidRDefault="00680DAF" w:rsidP="002370E8">
            <w:pPr>
              <w:jc w:val="center"/>
              <w:rPr>
                <w:sz w:val="28"/>
                <w:szCs w:val="28"/>
              </w:rPr>
            </w:pPr>
            <w:r w:rsidRPr="002370E8">
              <w:rPr>
                <w:sz w:val="28"/>
                <w:szCs w:val="28"/>
              </w:rPr>
              <w:t>20%</w:t>
            </w:r>
          </w:p>
          <w:p w:rsidR="00DF250D" w:rsidRPr="002370E8" w:rsidRDefault="00DF250D" w:rsidP="002370E8">
            <w:pPr>
              <w:jc w:val="center"/>
              <w:rPr>
                <w:sz w:val="28"/>
                <w:szCs w:val="28"/>
              </w:rPr>
            </w:pPr>
          </w:p>
        </w:tc>
      </w:tr>
    </w:tbl>
    <w:p w:rsidR="00DF250D" w:rsidRDefault="00680DAF">
      <w:pPr>
        <w:rPr>
          <w:b/>
          <w:sz w:val="28"/>
          <w:szCs w:val="28"/>
        </w:rPr>
      </w:pPr>
      <w:r>
        <w:rPr>
          <w:sz w:val="28"/>
          <w:szCs w:val="28"/>
        </w:rPr>
        <w:t xml:space="preserve">                                                                           </w:t>
      </w:r>
    </w:p>
    <w:p w:rsidR="00DF250D" w:rsidRDefault="00680DAF">
      <w:pPr>
        <w:rPr>
          <w:b/>
          <w:sz w:val="28"/>
          <w:szCs w:val="28"/>
        </w:rPr>
      </w:pPr>
      <w:r>
        <w:rPr>
          <w:b/>
          <w:sz w:val="28"/>
          <w:szCs w:val="28"/>
        </w:rPr>
        <w:t>Таблица № 2</w:t>
      </w:r>
    </w:p>
    <w:p w:rsidR="00DF250D" w:rsidRDefault="00DF250D">
      <w:pPr>
        <w:rPr>
          <w:b/>
          <w:sz w:val="28"/>
          <w:szCs w:val="28"/>
        </w:rPr>
      </w:pPr>
    </w:p>
    <w:p w:rsidR="00DF250D" w:rsidRDefault="00680DAF" w:rsidP="002370E8">
      <w:pPr>
        <w:jc w:val="center"/>
        <w:rPr>
          <w:b/>
          <w:sz w:val="28"/>
          <w:szCs w:val="28"/>
        </w:rPr>
      </w:pPr>
      <w:r>
        <w:rPr>
          <w:b/>
          <w:sz w:val="28"/>
          <w:szCs w:val="28"/>
        </w:rPr>
        <w:t>Показатели эффективности для установления выплат за качество выполняемых работ руководителю, библиотекарю</w:t>
      </w:r>
    </w:p>
    <w:p w:rsidR="00DF250D" w:rsidRDefault="00DF250D">
      <w:pPr>
        <w:rPr>
          <w:b/>
          <w:sz w:val="28"/>
          <w:szCs w:val="28"/>
        </w:rPr>
      </w:pPr>
    </w:p>
    <w:tbl>
      <w:tblPr>
        <w:tblW w:w="9770" w:type="dxa"/>
        <w:tblInd w:w="-128" w:type="dxa"/>
        <w:tblLayout w:type="fixed"/>
        <w:tblLook w:val="04A0" w:firstRow="1" w:lastRow="0" w:firstColumn="1" w:lastColumn="0" w:noHBand="0" w:noVBand="1"/>
      </w:tblPr>
      <w:tblGrid>
        <w:gridCol w:w="959"/>
        <w:gridCol w:w="5534"/>
        <w:gridCol w:w="3277"/>
      </w:tblGrid>
      <w:tr w:rsidR="00DF250D">
        <w:tc>
          <w:tcPr>
            <w:tcW w:w="959"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 xml:space="preserve">№ </w:t>
            </w:r>
            <w:proofErr w:type="gramStart"/>
            <w:r>
              <w:rPr>
                <w:sz w:val="28"/>
                <w:szCs w:val="28"/>
              </w:rPr>
              <w:t>п</w:t>
            </w:r>
            <w:proofErr w:type="gramEnd"/>
            <w:r>
              <w:rPr>
                <w:sz w:val="28"/>
                <w:szCs w:val="28"/>
              </w:rPr>
              <w:t>/п</w:t>
            </w:r>
          </w:p>
        </w:tc>
        <w:tc>
          <w:tcPr>
            <w:tcW w:w="5534"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Наименование показателя эффективности</w:t>
            </w:r>
          </w:p>
        </w:tc>
        <w:tc>
          <w:tcPr>
            <w:tcW w:w="3277" w:type="dxa"/>
            <w:tcBorders>
              <w:top w:val="single" w:sz="4" w:space="0" w:color="000000"/>
              <w:left w:val="single" w:sz="4" w:space="0" w:color="000000"/>
              <w:bottom w:val="single" w:sz="4" w:space="0" w:color="000000"/>
              <w:right w:val="single" w:sz="4" w:space="0" w:color="000000"/>
            </w:tcBorders>
          </w:tcPr>
          <w:p w:rsidR="00DF250D" w:rsidRDefault="00680DAF">
            <w:pPr>
              <w:rPr>
                <w:sz w:val="28"/>
                <w:szCs w:val="28"/>
              </w:rPr>
            </w:pPr>
            <w:r>
              <w:rPr>
                <w:sz w:val="28"/>
                <w:szCs w:val="28"/>
              </w:rPr>
              <w:t>Размер стимулирующей выплаты в процентах от оклада</w:t>
            </w:r>
          </w:p>
        </w:tc>
      </w:tr>
      <w:tr w:rsidR="00DF250D">
        <w:tc>
          <w:tcPr>
            <w:tcW w:w="959"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1.</w:t>
            </w:r>
          </w:p>
        </w:tc>
        <w:tc>
          <w:tcPr>
            <w:tcW w:w="5534"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 xml:space="preserve"> Качественное содержание имущества, здания, прилегающей территории соответствующего учреждения</w:t>
            </w:r>
          </w:p>
          <w:p w:rsidR="00DF250D" w:rsidRDefault="00DF250D">
            <w:pPr>
              <w:rPr>
                <w:sz w:val="28"/>
                <w:szCs w:val="28"/>
              </w:rPr>
            </w:pPr>
          </w:p>
        </w:tc>
        <w:tc>
          <w:tcPr>
            <w:tcW w:w="3277" w:type="dxa"/>
            <w:tcBorders>
              <w:top w:val="single" w:sz="4" w:space="0" w:color="000000"/>
              <w:left w:val="single" w:sz="4" w:space="0" w:color="000000"/>
              <w:bottom w:val="single" w:sz="4" w:space="0" w:color="000000"/>
              <w:right w:val="single" w:sz="4" w:space="0" w:color="000000"/>
            </w:tcBorders>
          </w:tcPr>
          <w:p w:rsidR="00DF250D" w:rsidRPr="002370E8" w:rsidRDefault="00680DAF" w:rsidP="002370E8">
            <w:pPr>
              <w:jc w:val="center"/>
              <w:rPr>
                <w:sz w:val="28"/>
                <w:szCs w:val="28"/>
              </w:rPr>
            </w:pPr>
            <w:r w:rsidRPr="002370E8">
              <w:rPr>
                <w:sz w:val="28"/>
                <w:szCs w:val="28"/>
              </w:rPr>
              <w:t>6%</w:t>
            </w:r>
          </w:p>
        </w:tc>
      </w:tr>
      <w:tr w:rsidR="00DF250D">
        <w:tc>
          <w:tcPr>
            <w:tcW w:w="959"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2.</w:t>
            </w:r>
          </w:p>
        </w:tc>
        <w:tc>
          <w:tcPr>
            <w:tcW w:w="5534"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Соблюдение исполнительской дисциплины:</w:t>
            </w:r>
          </w:p>
          <w:p w:rsidR="00DF250D" w:rsidRDefault="00680DAF">
            <w:pPr>
              <w:rPr>
                <w:sz w:val="28"/>
                <w:szCs w:val="28"/>
              </w:rPr>
            </w:pPr>
            <w:r>
              <w:rPr>
                <w:sz w:val="28"/>
                <w:szCs w:val="28"/>
              </w:rPr>
              <w:t>исполнение сроков выполнения данных работникам поручений, своевременное и качественное предоставление отчётов, планов, информаций и других документов</w:t>
            </w:r>
          </w:p>
          <w:p w:rsidR="00DF250D" w:rsidRDefault="00DF250D">
            <w:pPr>
              <w:rPr>
                <w:sz w:val="28"/>
                <w:szCs w:val="28"/>
              </w:rPr>
            </w:pPr>
          </w:p>
        </w:tc>
        <w:tc>
          <w:tcPr>
            <w:tcW w:w="3277" w:type="dxa"/>
            <w:tcBorders>
              <w:top w:val="single" w:sz="4" w:space="0" w:color="000000"/>
              <w:left w:val="single" w:sz="4" w:space="0" w:color="000000"/>
              <w:bottom w:val="single" w:sz="4" w:space="0" w:color="000000"/>
              <w:right w:val="single" w:sz="4" w:space="0" w:color="000000"/>
            </w:tcBorders>
          </w:tcPr>
          <w:p w:rsidR="00DF250D" w:rsidRPr="002370E8" w:rsidRDefault="00680DAF" w:rsidP="002370E8">
            <w:pPr>
              <w:jc w:val="center"/>
              <w:rPr>
                <w:sz w:val="28"/>
                <w:szCs w:val="28"/>
              </w:rPr>
            </w:pPr>
            <w:r w:rsidRPr="002370E8">
              <w:rPr>
                <w:sz w:val="28"/>
                <w:szCs w:val="28"/>
              </w:rPr>
              <w:t>7%</w:t>
            </w:r>
          </w:p>
        </w:tc>
      </w:tr>
      <w:tr w:rsidR="00DF250D">
        <w:tc>
          <w:tcPr>
            <w:tcW w:w="959"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3.</w:t>
            </w:r>
          </w:p>
        </w:tc>
        <w:tc>
          <w:tcPr>
            <w:tcW w:w="5534"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Качество выполнения муниципальных услуг, отсутствие обоснованных жалоб потребителей на предоставление услуг, заявлений по вопросам не связанным с предоставлением муниципальных услуг, представлений и предписаний органов контроля и надзора в соответствующем учреждении</w:t>
            </w:r>
          </w:p>
        </w:tc>
        <w:tc>
          <w:tcPr>
            <w:tcW w:w="3277" w:type="dxa"/>
            <w:tcBorders>
              <w:top w:val="single" w:sz="4" w:space="0" w:color="000000"/>
              <w:left w:val="single" w:sz="4" w:space="0" w:color="000000"/>
              <w:bottom w:val="single" w:sz="4" w:space="0" w:color="000000"/>
              <w:right w:val="single" w:sz="4" w:space="0" w:color="000000"/>
            </w:tcBorders>
          </w:tcPr>
          <w:p w:rsidR="00DF250D" w:rsidRPr="002370E8" w:rsidRDefault="00680DAF" w:rsidP="002370E8">
            <w:pPr>
              <w:jc w:val="center"/>
              <w:rPr>
                <w:sz w:val="28"/>
                <w:szCs w:val="28"/>
              </w:rPr>
            </w:pPr>
            <w:r w:rsidRPr="002370E8">
              <w:rPr>
                <w:sz w:val="28"/>
                <w:szCs w:val="28"/>
              </w:rPr>
              <w:t>7%</w:t>
            </w:r>
          </w:p>
        </w:tc>
      </w:tr>
      <w:tr w:rsidR="00DF250D">
        <w:tc>
          <w:tcPr>
            <w:tcW w:w="959" w:type="dxa"/>
            <w:tcBorders>
              <w:top w:val="single" w:sz="4" w:space="0" w:color="000000"/>
              <w:left w:val="single" w:sz="4" w:space="0" w:color="000000"/>
              <w:bottom w:val="single" w:sz="4" w:space="0" w:color="000000"/>
            </w:tcBorders>
          </w:tcPr>
          <w:p w:rsidR="00DF250D" w:rsidRDefault="00DF250D">
            <w:pPr>
              <w:rPr>
                <w:sz w:val="28"/>
                <w:szCs w:val="28"/>
              </w:rPr>
            </w:pPr>
          </w:p>
        </w:tc>
        <w:tc>
          <w:tcPr>
            <w:tcW w:w="5534"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 xml:space="preserve">                                        Максимально</w:t>
            </w:r>
          </w:p>
          <w:p w:rsidR="00DF250D" w:rsidRDefault="00DF250D">
            <w:pPr>
              <w:rPr>
                <w:sz w:val="28"/>
                <w:szCs w:val="28"/>
              </w:rPr>
            </w:pPr>
          </w:p>
        </w:tc>
        <w:tc>
          <w:tcPr>
            <w:tcW w:w="3277" w:type="dxa"/>
            <w:tcBorders>
              <w:top w:val="single" w:sz="4" w:space="0" w:color="000000"/>
              <w:left w:val="single" w:sz="4" w:space="0" w:color="000000"/>
              <w:bottom w:val="single" w:sz="4" w:space="0" w:color="000000"/>
              <w:right w:val="single" w:sz="4" w:space="0" w:color="000000"/>
            </w:tcBorders>
          </w:tcPr>
          <w:p w:rsidR="00DF250D" w:rsidRPr="002370E8" w:rsidRDefault="00680DAF" w:rsidP="002370E8">
            <w:pPr>
              <w:jc w:val="center"/>
            </w:pPr>
            <w:r w:rsidRPr="002370E8">
              <w:rPr>
                <w:sz w:val="28"/>
                <w:szCs w:val="28"/>
              </w:rPr>
              <w:t>20%</w:t>
            </w:r>
          </w:p>
        </w:tc>
      </w:tr>
    </w:tbl>
    <w:p w:rsidR="00DF250D" w:rsidRDefault="00DF250D">
      <w:pPr>
        <w:jc w:val="both"/>
        <w:rPr>
          <w:b/>
          <w:sz w:val="28"/>
          <w:szCs w:val="28"/>
        </w:rPr>
      </w:pPr>
    </w:p>
    <w:p w:rsidR="00DF250D" w:rsidRDefault="00680DAF">
      <w:pPr>
        <w:jc w:val="both"/>
      </w:pPr>
      <w:r w:rsidRPr="002370E8">
        <w:rPr>
          <w:sz w:val="28"/>
          <w:szCs w:val="28"/>
        </w:rPr>
        <w:t xml:space="preserve">  3.3.Стимулирующие выплаты работникам учреждения (выплаты за интенсивность и высокие результаты работы, выплаты за качество выполняемых работ</w:t>
      </w:r>
      <w:r>
        <w:rPr>
          <w:sz w:val="28"/>
          <w:szCs w:val="28"/>
        </w:rPr>
        <w:t>, за исключением выплаты за работу в учреждениях, расположенных в сельских  населённых пунктах, и, за исключением  выплаты за наличие почётного звания «Заслуженный работник культуры»)</w:t>
      </w:r>
    </w:p>
    <w:p w:rsidR="00DF250D" w:rsidRPr="002370E8" w:rsidRDefault="00680DAF">
      <w:pPr>
        <w:jc w:val="both"/>
        <w:rPr>
          <w:sz w:val="28"/>
          <w:szCs w:val="28"/>
        </w:rPr>
      </w:pPr>
      <w:r w:rsidRPr="002370E8">
        <w:rPr>
          <w:sz w:val="28"/>
          <w:szCs w:val="28"/>
        </w:rPr>
        <w:t>снижаются или не выплачиваются при:</w:t>
      </w:r>
    </w:p>
    <w:p w:rsidR="00DF250D" w:rsidRDefault="00680DAF">
      <w:pPr>
        <w:numPr>
          <w:ilvl w:val="0"/>
          <w:numId w:val="3"/>
        </w:numPr>
        <w:jc w:val="both"/>
        <w:rPr>
          <w:sz w:val="28"/>
          <w:szCs w:val="28"/>
        </w:rPr>
      </w:pPr>
      <w:r>
        <w:rPr>
          <w:sz w:val="28"/>
          <w:szCs w:val="28"/>
        </w:rPr>
        <w:t>Невыполнение муниципального задания с учётом требований к объёму и качеству их выполнения.</w:t>
      </w:r>
    </w:p>
    <w:p w:rsidR="00DF250D" w:rsidRDefault="00680DAF">
      <w:pPr>
        <w:numPr>
          <w:ilvl w:val="0"/>
          <w:numId w:val="3"/>
        </w:numPr>
        <w:jc w:val="both"/>
        <w:rPr>
          <w:sz w:val="28"/>
          <w:szCs w:val="28"/>
        </w:rPr>
      </w:pPr>
      <w:proofErr w:type="gramStart"/>
      <w:r>
        <w:rPr>
          <w:sz w:val="28"/>
          <w:szCs w:val="28"/>
        </w:rPr>
        <w:t>Срыве</w:t>
      </w:r>
      <w:proofErr w:type="gramEnd"/>
      <w:r>
        <w:rPr>
          <w:sz w:val="28"/>
          <w:szCs w:val="28"/>
        </w:rPr>
        <w:t xml:space="preserve"> выполнения особо важных заданий.</w:t>
      </w:r>
    </w:p>
    <w:p w:rsidR="00DF250D" w:rsidRDefault="00680DAF">
      <w:pPr>
        <w:numPr>
          <w:ilvl w:val="0"/>
          <w:numId w:val="3"/>
        </w:numPr>
        <w:jc w:val="both"/>
        <w:rPr>
          <w:sz w:val="28"/>
          <w:szCs w:val="28"/>
        </w:rPr>
      </w:pPr>
      <w:r>
        <w:rPr>
          <w:sz w:val="28"/>
          <w:szCs w:val="28"/>
        </w:rPr>
        <w:t>Нарушение трудовой и производственной дисциплины.</w:t>
      </w:r>
    </w:p>
    <w:p w:rsidR="00DF250D" w:rsidRDefault="00680DAF">
      <w:pPr>
        <w:numPr>
          <w:ilvl w:val="0"/>
          <w:numId w:val="3"/>
        </w:numPr>
        <w:jc w:val="both"/>
        <w:rPr>
          <w:sz w:val="28"/>
          <w:szCs w:val="28"/>
        </w:rPr>
      </w:pPr>
      <w:r>
        <w:rPr>
          <w:sz w:val="28"/>
          <w:szCs w:val="28"/>
        </w:rPr>
        <w:t>Непринятие мер по сохранности или надлежащему использованию закреплённого имущества.</w:t>
      </w:r>
    </w:p>
    <w:p w:rsidR="00DF250D" w:rsidRDefault="00680DAF">
      <w:pPr>
        <w:numPr>
          <w:ilvl w:val="0"/>
          <w:numId w:val="3"/>
        </w:numPr>
        <w:jc w:val="both"/>
        <w:rPr>
          <w:sz w:val="28"/>
          <w:szCs w:val="28"/>
        </w:rPr>
      </w:pPr>
      <w:proofErr w:type="gramStart"/>
      <w:r>
        <w:rPr>
          <w:sz w:val="28"/>
          <w:szCs w:val="28"/>
        </w:rPr>
        <w:t>Несвоевременном</w:t>
      </w:r>
      <w:proofErr w:type="gramEnd"/>
      <w:r>
        <w:rPr>
          <w:sz w:val="28"/>
          <w:szCs w:val="28"/>
        </w:rPr>
        <w:t xml:space="preserve"> предоставление бухгалтерской и иной отчётности.</w:t>
      </w:r>
    </w:p>
    <w:p w:rsidR="00DF250D" w:rsidRDefault="00680DAF">
      <w:pPr>
        <w:numPr>
          <w:ilvl w:val="0"/>
          <w:numId w:val="3"/>
        </w:numPr>
        <w:jc w:val="both"/>
        <w:rPr>
          <w:sz w:val="28"/>
          <w:szCs w:val="28"/>
        </w:rPr>
      </w:pPr>
      <w:r>
        <w:rPr>
          <w:sz w:val="28"/>
          <w:szCs w:val="28"/>
        </w:rPr>
        <w:lastRenderedPageBreak/>
        <w:t>Предоставление  недостоверных отчётных сведений.</w:t>
      </w:r>
    </w:p>
    <w:p w:rsidR="00DF250D" w:rsidRDefault="00680DAF">
      <w:pPr>
        <w:numPr>
          <w:ilvl w:val="0"/>
          <w:numId w:val="3"/>
        </w:numPr>
        <w:jc w:val="both"/>
        <w:rPr>
          <w:sz w:val="28"/>
          <w:szCs w:val="28"/>
        </w:rPr>
      </w:pPr>
      <w:proofErr w:type="gramStart"/>
      <w:r>
        <w:rPr>
          <w:sz w:val="28"/>
          <w:szCs w:val="28"/>
        </w:rPr>
        <w:t>Несвоевременном</w:t>
      </w:r>
      <w:proofErr w:type="gramEnd"/>
      <w:r>
        <w:rPr>
          <w:sz w:val="28"/>
          <w:szCs w:val="28"/>
        </w:rPr>
        <w:t xml:space="preserve"> и некачественном предоставление запрашиваемой информации отчётов, ответов на письма и жалобы.</w:t>
      </w:r>
    </w:p>
    <w:p w:rsidR="00DF250D" w:rsidRDefault="00680DAF">
      <w:pPr>
        <w:numPr>
          <w:ilvl w:val="0"/>
          <w:numId w:val="3"/>
        </w:numPr>
        <w:jc w:val="both"/>
        <w:rPr>
          <w:sz w:val="28"/>
          <w:szCs w:val="28"/>
        </w:rPr>
      </w:pPr>
      <w:r>
        <w:rPr>
          <w:sz w:val="28"/>
          <w:szCs w:val="28"/>
        </w:rPr>
        <w:t>Нарушение установленных требований к качеству оказываемых учреждением муниципальных услуг.</w:t>
      </w:r>
    </w:p>
    <w:p w:rsidR="00DF250D" w:rsidRDefault="00680DAF">
      <w:pPr>
        <w:numPr>
          <w:ilvl w:val="0"/>
          <w:numId w:val="3"/>
        </w:numPr>
        <w:jc w:val="both"/>
        <w:rPr>
          <w:sz w:val="28"/>
          <w:szCs w:val="28"/>
        </w:rPr>
      </w:pPr>
      <w:r>
        <w:rPr>
          <w:sz w:val="28"/>
          <w:szCs w:val="28"/>
        </w:rPr>
        <w:t xml:space="preserve">Нарушение действующего законодательства, Устава учреждения, </w:t>
      </w:r>
      <w:proofErr w:type="gramStart"/>
      <w:r>
        <w:rPr>
          <w:sz w:val="28"/>
          <w:szCs w:val="28"/>
        </w:rPr>
        <w:t>некачественном</w:t>
      </w:r>
      <w:proofErr w:type="gramEnd"/>
      <w:r>
        <w:rPr>
          <w:sz w:val="28"/>
          <w:szCs w:val="28"/>
        </w:rPr>
        <w:t xml:space="preserve"> исполнение планов работы, нормативных правовых актов, обязательных для работы учреждения.</w:t>
      </w:r>
    </w:p>
    <w:p w:rsidR="00DF250D" w:rsidRDefault="00680DAF">
      <w:pPr>
        <w:numPr>
          <w:ilvl w:val="0"/>
          <w:numId w:val="3"/>
        </w:numPr>
        <w:jc w:val="both"/>
        <w:rPr>
          <w:sz w:val="28"/>
          <w:szCs w:val="28"/>
        </w:rPr>
      </w:pPr>
      <w:r>
        <w:rPr>
          <w:sz w:val="28"/>
          <w:szCs w:val="28"/>
        </w:rPr>
        <w:t xml:space="preserve"> Выявление нарушений по результатам проведённых проверок и ревизий деятельности учреждения.</w:t>
      </w:r>
    </w:p>
    <w:p w:rsidR="00DF250D" w:rsidRDefault="00680DAF">
      <w:pPr>
        <w:numPr>
          <w:ilvl w:val="0"/>
          <w:numId w:val="3"/>
        </w:numPr>
        <w:jc w:val="both"/>
        <w:rPr>
          <w:sz w:val="28"/>
          <w:szCs w:val="28"/>
        </w:rPr>
      </w:pPr>
      <w:r>
        <w:rPr>
          <w:sz w:val="28"/>
          <w:szCs w:val="28"/>
        </w:rPr>
        <w:t>Наличие судебных исков к учреждению.</w:t>
      </w:r>
    </w:p>
    <w:p w:rsidR="00DF250D" w:rsidRDefault="00680DAF">
      <w:pPr>
        <w:numPr>
          <w:ilvl w:val="0"/>
          <w:numId w:val="3"/>
        </w:numPr>
        <w:jc w:val="both"/>
        <w:rPr>
          <w:sz w:val="28"/>
          <w:szCs w:val="28"/>
        </w:rPr>
      </w:pPr>
      <w:r>
        <w:rPr>
          <w:sz w:val="28"/>
          <w:szCs w:val="28"/>
        </w:rPr>
        <w:t xml:space="preserve"> Нарушение правил охраны труда, техники безопасности, противопожарной эксплуатации оборудования.</w:t>
      </w:r>
    </w:p>
    <w:p w:rsidR="00DF250D" w:rsidRDefault="00DF250D">
      <w:pPr>
        <w:ind w:left="720"/>
        <w:jc w:val="both"/>
        <w:rPr>
          <w:sz w:val="28"/>
          <w:szCs w:val="28"/>
        </w:rPr>
      </w:pPr>
    </w:p>
    <w:p w:rsidR="00DF250D" w:rsidRDefault="00680DAF">
      <w:pPr>
        <w:ind w:firstLine="709"/>
        <w:jc w:val="both"/>
      </w:pPr>
      <w:r w:rsidRPr="002370E8">
        <w:rPr>
          <w:sz w:val="28"/>
          <w:szCs w:val="28"/>
        </w:rPr>
        <w:t>3.4.</w:t>
      </w:r>
      <w:r w:rsidR="002A0483">
        <w:rPr>
          <w:sz w:val="28"/>
          <w:szCs w:val="28"/>
        </w:rPr>
        <w:t xml:space="preserve"> </w:t>
      </w:r>
      <w:r w:rsidRPr="002370E8">
        <w:rPr>
          <w:sz w:val="28"/>
          <w:szCs w:val="28"/>
        </w:rPr>
        <w:t>Персональный повышающий коэффициент к окладу</w:t>
      </w:r>
      <w:r>
        <w:rPr>
          <w:sz w:val="28"/>
          <w:szCs w:val="28"/>
        </w:rPr>
        <w:t xml:space="preserve"> руководителя носит стимулирующий характер и может быть установлен руководителю с учетом объёмных и количественных показателей.</w:t>
      </w:r>
    </w:p>
    <w:p w:rsidR="00DF250D" w:rsidRDefault="00680DAF">
      <w:pPr>
        <w:ind w:firstLine="709"/>
        <w:jc w:val="both"/>
        <w:rPr>
          <w:sz w:val="28"/>
          <w:szCs w:val="28"/>
        </w:rPr>
      </w:pPr>
      <w:r>
        <w:rPr>
          <w:sz w:val="28"/>
          <w:szCs w:val="28"/>
        </w:rPr>
        <w:t>3.4.1. Размер выплат по повышающему коэффициенту к окладу определяется путем умножения размера оклада руководителя на персональный  повышающий коэффициент.</w:t>
      </w:r>
    </w:p>
    <w:p w:rsidR="00DF250D" w:rsidRDefault="00680DAF">
      <w:pPr>
        <w:ind w:firstLine="709"/>
        <w:jc w:val="both"/>
        <w:rPr>
          <w:sz w:val="28"/>
          <w:szCs w:val="28"/>
        </w:rPr>
      </w:pPr>
      <w:r>
        <w:rPr>
          <w:sz w:val="28"/>
          <w:szCs w:val="28"/>
        </w:rPr>
        <w:t>3.4.2. Персональный повышающий коэффициент к окладу устанавливается руководителю сроком на один год.</w:t>
      </w:r>
    </w:p>
    <w:p w:rsidR="00DF250D" w:rsidRDefault="00680DAF">
      <w:pPr>
        <w:ind w:firstLine="709"/>
        <w:jc w:val="both"/>
      </w:pPr>
      <w:r>
        <w:rPr>
          <w:sz w:val="28"/>
          <w:szCs w:val="28"/>
        </w:rPr>
        <w:t xml:space="preserve">3.4.3. Персональный повышающий коэффициент устанавливается руководителю распоряжением администрации </w:t>
      </w:r>
      <w:proofErr w:type="spellStart"/>
      <w:r w:rsidR="002A0483" w:rsidRPr="00680DAF">
        <w:rPr>
          <w:sz w:val="28"/>
          <w:szCs w:val="28"/>
        </w:rPr>
        <w:t>Чистопольского</w:t>
      </w:r>
      <w:proofErr w:type="spellEnd"/>
      <w:r>
        <w:rPr>
          <w:sz w:val="28"/>
          <w:szCs w:val="28"/>
        </w:rPr>
        <w:t xml:space="preserve"> сельского поселения, на основании протокола заседания постоянно действующей комиссии, в зависимости от показателей деятельности учреждения, указанных в таблице № 3.</w:t>
      </w:r>
    </w:p>
    <w:p w:rsidR="00DF250D" w:rsidRDefault="00680DAF">
      <w:pPr>
        <w:ind w:firstLine="709"/>
        <w:jc w:val="both"/>
        <w:rPr>
          <w:sz w:val="28"/>
          <w:szCs w:val="28"/>
        </w:rPr>
      </w:pPr>
      <w:r>
        <w:rPr>
          <w:sz w:val="28"/>
          <w:szCs w:val="28"/>
        </w:rPr>
        <w:t xml:space="preserve"> 3.4.4. Оценка достижения учреждениями установленных показателей деятельности осуществляется ежегодно администрацией </w:t>
      </w:r>
      <w:proofErr w:type="spellStart"/>
      <w:r w:rsidR="002A0483" w:rsidRPr="00680DAF">
        <w:rPr>
          <w:sz w:val="28"/>
          <w:szCs w:val="28"/>
        </w:rPr>
        <w:t>Чистопольского</w:t>
      </w:r>
      <w:proofErr w:type="spellEnd"/>
      <w:r w:rsidR="002A0483" w:rsidRPr="00680DAF">
        <w:rPr>
          <w:sz w:val="28"/>
          <w:szCs w:val="28"/>
        </w:rPr>
        <w:t xml:space="preserve"> </w:t>
      </w:r>
      <w:r>
        <w:rPr>
          <w:sz w:val="28"/>
          <w:szCs w:val="28"/>
        </w:rPr>
        <w:t xml:space="preserve">сельского поселения в срок до 30 декабря текущего календарного года. </w:t>
      </w:r>
    </w:p>
    <w:p w:rsidR="00DF250D" w:rsidRDefault="00680DAF">
      <w:pPr>
        <w:ind w:firstLine="709"/>
        <w:jc w:val="both"/>
        <w:rPr>
          <w:sz w:val="28"/>
          <w:szCs w:val="28"/>
        </w:rPr>
      </w:pPr>
      <w:r>
        <w:rPr>
          <w:sz w:val="28"/>
          <w:szCs w:val="28"/>
        </w:rPr>
        <w:t>3.4.5. Выплаты по повышающему коэффициенту к окладу не образуют новый оклад и не учитываются при начислении иных стимулирующих выплат, а также при начислении компенсационных выплат.</w:t>
      </w:r>
    </w:p>
    <w:p w:rsidR="00DF250D" w:rsidRDefault="00680DAF">
      <w:pPr>
        <w:ind w:firstLine="709"/>
        <w:jc w:val="both"/>
        <w:rPr>
          <w:sz w:val="28"/>
          <w:szCs w:val="28"/>
        </w:rPr>
      </w:pPr>
      <w:r>
        <w:rPr>
          <w:sz w:val="28"/>
          <w:szCs w:val="28"/>
        </w:rPr>
        <w:t>3.4.6. Выплаты по персональному повышающему коэффициенту производятся в пределах установленного учредителем предельного уровня соотношения средней заработной платы руководителя учреждения и средней заработной платы работников учреждения при условии обеспеченности учреждения финансовыми ресурсами для его осуществления.</w:t>
      </w:r>
    </w:p>
    <w:p w:rsidR="002A0483" w:rsidRDefault="002A0483">
      <w:pPr>
        <w:ind w:firstLine="709"/>
        <w:jc w:val="both"/>
        <w:rPr>
          <w:sz w:val="28"/>
          <w:szCs w:val="28"/>
        </w:rPr>
      </w:pPr>
    </w:p>
    <w:p w:rsidR="00DF250D" w:rsidRDefault="00DF250D">
      <w:pPr>
        <w:ind w:firstLine="709"/>
        <w:jc w:val="both"/>
        <w:rPr>
          <w:sz w:val="28"/>
          <w:szCs w:val="28"/>
        </w:rPr>
      </w:pPr>
    </w:p>
    <w:p w:rsidR="002A0483" w:rsidRDefault="002A0483">
      <w:pPr>
        <w:ind w:firstLine="709"/>
        <w:jc w:val="both"/>
        <w:rPr>
          <w:sz w:val="28"/>
          <w:szCs w:val="28"/>
        </w:rPr>
      </w:pPr>
    </w:p>
    <w:p w:rsidR="00DF250D" w:rsidRDefault="00DF250D">
      <w:pPr>
        <w:ind w:firstLine="709"/>
        <w:jc w:val="both"/>
        <w:rPr>
          <w:sz w:val="28"/>
          <w:szCs w:val="28"/>
        </w:rPr>
      </w:pPr>
    </w:p>
    <w:p w:rsidR="00DF250D" w:rsidRDefault="00DF250D">
      <w:pPr>
        <w:ind w:firstLine="709"/>
        <w:jc w:val="both"/>
        <w:rPr>
          <w:sz w:val="28"/>
          <w:szCs w:val="28"/>
        </w:rPr>
      </w:pPr>
    </w:p>
    <w:p w:rsidR="00DF250D" w:rsidRDefault="00DF250D">
      <w:pPr>
        <w:ind w:firstLine="709"/>
        <w:jc w:val="both"/>
        <w:rPr>
          <w:sz w:val="28"/>
          <w:szCs w:val="28"/>
        </w:rPr>
      </w:pPr>
    </w:p>
    <w:p w:rsidR="00DF250D" w:rsidRDefault="00DF250D">
      <w:pPr>
        <w:ind w:firstLine="709"/>
        <w:jc w:val="both"/>
        <w:rPr>
          <w:sz w:val="28"/>
          <w:szCs w:val="28"/>
        </w:rPr>
      </w:pPr>
    </w:p>
    <w:p w:rsidR="00DF250D" w:rsidRDefault="00DF250D">
      <w:pPr>
        <w:ind w:firstLine="709"/>
        <w:jc w:val="both"/>
        <w:rPr>
          <w:sz w:val="28"/>
          <w:szCs w:val="28"/>
        </w:rPr>
      </w:pPr>
    </w:p>
    <w:p w:rsidR="00DF250D" w:rsidRDefault="00DF250D">
      <w:pPr>
        <w:ind w:firstLine="709"/>
        <w:jc w:val="both"/>
        <w:rPr>
          <w:sz w:val="28"/>
          <w:szCs w:val="28"/>
        </w:rPr>
      </w:pPr>
    </w:p>
    <w:p w:rsidR="00DF250D" w:rsidRDefault="00680DAF">
      <w:pPr>
        <w:pStyle w:val="consplusnormal0"/>
        <w:rPr>
          <w:b/>
          <w:bCs/>
          <w:color w:val="000000"/>
          <w:sz w:val="28"/>
          <w:szCs w:val="28"/>
        </w:rPr>
      </w:pPr>
      <w:r>
        <w:rPr>
          <w:b/>
          <w:bCs/>
          <w:color w:val="000000"/>
          <w:sz w:val="28"/>
          <w:szCs w:val="28"/>
        </w:rPr>
        <w:lastRenderedPageBreak/>
        <w:t>Таблица №3</w:t>
      </w:r>
    </w:p>
    <w:p w:rsidR="00DF250D" w:rsidRDefault="00680DAF" w:rsidP="002A0483">
      <w:pPr>
        <w:ind w:firstLine="855"/>
        <w:jc w:val="center"/>
        <w:rPr>
          <w:b/>
          <w:sz w:val="28"/>
          <w:szCs w:val="28"/>
        </w:rPr>
      </w:pPr>
      <w:r>
        <w:rPr>
          <w:b/>
          <w:sz w:val="28"/>
          <w:szCs w:val="28"/>
        </w:rPr>
        <w:t>Показатели эффективности для установления персонального                                                                                                                                                                                                                                                                                                                                                                                                                             повышающего коэффициента руководителю учреждения  культурно-досугового типа</w:t>
      </w:r>
    </w:p>
    <w:p w:rsidR="00DF250D" w:rsidRDefault="00DF250D">
      <w:pPr>
        <w:ind w:firstLine="855"/>
        <w:jc w:val="both"/>
        <w:rPr>
          <w:b/>
          <w:sz w:val="28"/>
          <w:szCs w:val="28"/>
        </w:rPr>
      </w:pPr>
    </w:p>
    <w:tbl>
      <w:tblPr>
        <w:tblW w:w="9930" w:type="dxa"/>
        <w:tblInd w:w="-380" w:type="dxa"/>
        <w:tblLayout w:type="fixed"/>
        <w:tblLook w:val="04A0" w:firstRow="1" w:lastRow="0" w:firstColumn="1" w:lastColumn="0" w:noHBand="0" w:noVBand="1"/>
      </w:tblPr>
      <w:tblGrid>
        <w:gridCol w:w="1197"/>
        <w:gridCol w:w="3303"/>
        <w:gridCol w:w="3600"/>
        <w:gridCol w:w="1830"/>
      </w:tblGrid>
      <w:tr w:rsidR="00DF250D" w:rsidTr="002A0483">
        <w:tc>
          <w:tcPr>
            <w:tcW w:w="1197" w:type="dxa"/>
            <w:tcBorders>
              <w:top w:val="single" w:sz="4" w:space="0" w:color="000000"/>
              <w:left w:val="single" w:sz="4" w:space="0" w:color="000000"/>
              <w:bottom w:val="single" w:sz="4" w:space="0" w:color="000000"/>
            </w:tcBorders>
          </w:tcPr>
          <w:p w:rsidR="00DF250D" w:rsidRPr="002A0483" w:rsidRDefault="00680DAF">
            <w:pPr>
              <w:jc w:val="center"/>
              <w:rPr>
                <w:b/>
                <w:sz w:val="28"/>
                <w:szCs w:val="28"/>
              </w:rPr>
            </w:pPr>
            <w:r w:rsidRPr="002A0483">
              <w:rPr>
                <w:b/>
                <w:sz w:val="28"/>
                <w:szCs w:val="28"/>
              </w:rPr>
              <w:t>№ пункта</w:t>
            </w:r>
          </w:p>
        </w:tc>
        <w:tc>
          <w:tcPr>
            <w:tcW w:w="3303" w:type="dxa"/>
            <w:tcBorders>
              <w:top w:val="single" w:sz="4" w:space="0" w:color="000000"/>
              <w:left w:val="single" w:sz="4" w:space="0" w:color="000000"/>
              <w:bottom w:val="single" w:sz="4" w:space="0" w:color="000000"/>
            </w:tcBorders>
            <w:vAlign w:val="center"/>
          </w:tcPr>
          <w:p w:rsidR="00DF250D" w:rsidRPr="002A0483" w:rsidRDefault="00680DAF">
            <w:pPr>
              <w:jc w:val="center"/>
              <w:rPr>
                <w:b/>
                <w:sz w:val="28"/>
                <w:szCs w:val="28"/>
              </w:rPr>
            </w:pPr>
            <w:r w:rsidRPr="002A0483">
              <w:rPr>
                <w:b/>
                <w:sz w:val="28"/>
                <w:szCs w:val="28"/>
              </w:rPr>
              <w:t>Показатели</w:t>
            </w:r>
          </w:p>
        </w:tc>
        <w:tc>
          <w:tcPr>
            <w:tcW w:w="3600" w:type="dxa"/>
            <w:tcBorders>
              <w:top w:val="single" w:sz="4" w:space="0" w:color="000000"/>
              <w:left w:val="single" w:sz="4" w:space="0" w:color="000000"/>
              <w:bottom w:val="single" w:sz="4" w:space="0" w:color="000000"/>
            </w:tcBorders>
            <w:vAlign w:val="center"/>
          </w:tcPr>
          <w:p w:rsidR="00DF250D" w:rsidRPr="002A0483" w:rsidRDefault="00680DAF">
            <w:pPr>
              <w:jc w:val="center"/>
              <w:rPr>
                <w:b/>
                <w:sz w:val="28"/>
                <w:szCs w:val="28"/>
              </w:rPr>
            </w:pPr>
            <w:r w:rsidRPr="002A0483">
              <w:rPr>
                <w:b/>
                <w:sz w:val="28"/>
                <w:szCs w:val="28"/>
              </w:rPr>
              <w:t>Условия</w:t>
            </w:r>
          </w:p>
        </w:tc>
        <w:tc>
          <w:tcPr>
            <w:tcW w:w="1830" w:type="dxa"/>
            <w:tcBorders>
              <w:top w:val="single" w:sz="4" w:space="0" w:color="000000"/>
              <w:left w:val="single" w:sz="4" w:space="0" w:color="000000"/>
              <w:bottom w:val="single" w:sz="4" w:space="0" w:color="000000"/>
              <w:right w:val="single" w:sz="4" w:space="0" w:color="000000"/>
            </w:tcBorders>
          </w:tcPr>
          <w:p w:rsidR="00DF250D" w:rsidRPr="002A0483" w:rsidRDefault="00680DAF">
            <w:pPr>
              <w:jc w:val="center"/>
              <w:rPr>
                <w:b/>
                <w:sz w:val="28"/>
                <w:szCs w:val="28"/>
              </w:rPr>
            </w:pPr>
            <w:r w:rsidRPr="002A0483">
              <w:rPr>
                <w:b/>
                <w:sz w:val="28"/>
                <w:szCs w:val="28"/>
              </w:rPr>
              <w:t>Весовой             показатель в баллах</w:t>
            </w:r>
          </w:p>
        </w:tc>
      </w:tr>
      <w:tr w:rsidR="00DF250D" w:rsidTr="002A0483">
        <w:trPr>
          <w:trHeight w:val="1741"/>
        </w:trPr>
        <w:tc>
          <w:tcPr>
            <w:tcW w:w="1197" w:type="dxa"/>
            <w:tcBorders>
              <w:top w:val="single" w:sz="4" w:space="0" w:color="000000"/>
              <w:left w:val="single" w:sz="4" w:space="0" w:color="000000"/>
              <w:bottom w:val="single" w:sz="4" w:space="0" w:color="000000"/>
            </w:tcBorders>
          </w:tcPr>
          <w:p w:rsidR="00DF250D" w:rsidRDefault="00680DAF" w:rsidP="002A0483">
            <w:pPr>
              <w:jc w:val="center"/>
              <w:rPr>
                <w:sz w:val="28"/>
                <w:szCs w:val="28"/>
              </w:rPr>
            </w:pPr>
            <w:r>
              <w:rPr>
                <w:sz w:val="28"/>
                <w:szCs w:val="28"/>
              </w:rPr>
              <w:t>1.</w:t>
            </w:r>
          </w:p>
        </w:tc>
        <w:tc>
          <w:tcPr>
            <w:tcW w:w="3303"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Количество культурно-массовых мероприятий, проведенных учреждением в течение года</w:t>
            </w:r>
          </w:p>
        </w:tc>
        <w:tc>
          <w:tcPr>
            <w:tcW w:w="3600"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До 50</w:t>
            </w:r>
          </w:p>
          <w:p w:rsidR="00DF250D" w:rsidRDefault="00680DAF">
            <w:pPr>
              <w:rPr>
                <w:sz w:val="28"/>
                <w:szCs w:val="28"/>
              </w:rPr>
            </w:pPr>
            <w:r>
              <w:rPr>
                <w:sz w:val="28"/>
                <w:szCs w:val="28"/>
              </w:rPr>
              <w:t>От 50 до 100</w:t>
            </w:r>
          </w:p>
          <w:p w:rsidR="00DF250D" w:rsidRDefault="00680DAF">
            <w:pPr>
              <w:rPr>
                <w:sz w:val="28"/>
                <w:szCs w:val="28"/>
              </w:rPr>
            </w:pPr>
            <w:r>
              <w:rPr>
                <w:sz w:val="28"/>
                <w:szCs w:val="28"/>
              </w:rPr>
              <w:t>Свыше 100</w:t>
            </w:r>
          </w:p>
        </w:tc>
        <w:tc>
          <w:tcPr>
            <w:tcW w:w="1830" w:type="dxa"/>
            <w:tcBorders>
              <w:top w:val="single" w:sz="4" w:space="0" w:color="000000"/>
              <w:left w:val="single" w:sz="4" w:space="0" w:color="000000"/>
              <w:bottom w:val="single" w:sz="4" w:space="0" w:color="000000"/>
              <w:right w:val="single" w:sz="4" w:space="0" w:color="000000"/>
            </w:tcBorders>
          </w:tcPr>
          <w:p w:rsidR="00DF250D" w:rsidRDefault="00680DAF">
            <w:pPr>
              <w:jc w:val="center"/>
              <w:rPr>
                <w:sz w:val="28"/>
                <w:szCs w:val="28"/>
              </w:rPr>
            </w:pPr>
            <w:r>
              <w:rPr>
                <w:sz w:val="28"/>
                <w:szCs w:val="28"/>
              </w:rPr>
              <w:t>10</w:t>
            </w:r>
          </w:p>
          <w:p w:rsidR="00DF250D" w:rsidRDefault="00680DAF">
            <w:pPr>
              <w:jc w:val="center"/>
              <w:rPr>
                <w:sz w:val="28"/>
                <w:szCs w:val="28"/>
              </w:rPr>
            </w:pPr>
            <w:r>
              <w:rPr>
                <w:sz w:val="28"/>
                <w:szCs w:val="28"/>
              </w:rPr>
              <w:t>20</w:t>
            </w:r>
          </w:p>
          <w:p w:rsidR="00DF250D" w:rsidRDefault="00680DAF">
            <w:pPr>
              <w:jc w:val="center"/>
              <w:rPr>
                <w:sz w:val="28"/>
                <w:szCs w:val="28"/>
              </w:rPr>
            </w:pPr>
            <w:r>
              <w:rPr>
                <w:sz w:val="28"/>
                <w:szCs w:val="28"/>
              </w:rPr>
              <w:t>30</w:t>
            </w:r>
          </w:p>
        </w:tc>
      </w:tr>
      <w:tr w:rsidR="00DF250D" w:rsidTr="002A0483">
        <w:trPr>
          <w:trHeight w:val="945"/>
        </w:trPr>
        <w:tc>
          <w:tcPr>
            <w:tcW w:w="1197" w:type="dxa"/>
            <w:vMerge w:val="restart"/>
            <w:tcBorders>
              <w:top w:val="single" w:sz="4" w:space="0" w:color="000000"/>
              <w:left w:val="single" w:sz="4" w:space="0" w:color="000000"/>
              <w:bottom w:val="single" w:sz="4" w:space="0" w:color="000000"/>
            </w:tcBorders>
          </w:tcPr>
          <w:p w:rsidR="00DF250D" w:rsidRDefault="00680DAF" w:rsidP="002A0483">
            <w:pPr>
              <w:jc w:val="center"/>
              <w:rPr>
                <w:sz w:val="28"/>
                <w:szCs w:val="28"/>
              </w:rPr>
            </w:pPr>
            <w:r>
              <w:rPr>
                <w:sz w:val="28"/>
                <w:szCs w:val="28"/>
              </w:rPr>
              <w:t>2.</w:t>
            </w:r>
          </w:p>
        </w:tc>
        <w:tc>
          <w:tcPr>
            <w:tcW w:w="3303" w:type="dxa"/>
            <w:vMerge w:val="restart"/>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 xml:space="preserve">Количество посетителей культурно-массовых мероприятий, проведенных учреждением на платной основе в течение года </w:t>
            </w:r>
          </w:p>
        </w:tc>
        <w:tc>
          <w:tcPr>
            <w:tcW w:w="3600" w:type="dxa"/>
            <w:vMerge w:val="restart"/>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 xml:space="preserve"> до 1000</w:t>
            </w:r>
          </w:p>
          <w:p w:rsidR="00DF250D" w:rsidRDefault="00680DAF">
            <w:pPr>
              <w:rPr>
                <w:sz w:val="28"/>
                <w:szCs w:val="28"/>
              </w:rPr>
            </w:pPr>
            <w:r>
              <w:rPr>
                <w:sz w:val="28"/>
                <w:szCs w:val="28"/>
              </w:rPr>
              <w:t>От 1000 до 2000</w:t>
            </w:r>
          </w:p>
          <w:p w:rsidR="00DF250D" w:rsidRDefault="00680DAF">
            <w:pPr>
              <w:rPr>
                <w:sz w:val="28"/>
                <w:szCs w:val="28"/>
              </w:rPr>
            </w:pPr>
            <w:r>
              <w:rPr>
                <w:sz w:val="28"/>
                <w:szCs w:val="28"/>
              </w:rPr>
              <w:t>Свыше 2000</w:t>
            </w:r>
          </w:p>
          <w:p w:rsidR="00DF250D" w:rsidRDefault="00DF250D">
            <w:pPr>
              <w:rPr>
                <w:sz w:val="28"/>
                <w:szCs w:val="28"/>
              </w:rPr>
            </w:pPr>
          </w:p>
        </w:tc>
        <w:tc>
          <w:tcPr>
            <w:tcW w:w="1830" w:type="dxa"/>
            <w:tcBorders>
              <w:top w:val="single" w:sz="4" w:space="0" w:color="000000"/>
              <w:left w:val="single" w:sz="4" w:space="0" w:color="000000"/>
              <w:bottom w:val="single" w:sz="4" w:space="0" w:color="000000"/>
              <w:right w:val="single" w:sz="4" w:space="0" w:color="000000"/>
            </w:tcBorders>
          </w:tcPr>
          <w:p w:rsidR="00DF250D" w:rsidRDefault="00680DAF">
            <w:pPr>
              <w:jc w:val="center"/>
              <w:rPr>
                <w:sz w:val="28"/>
                <w:szCs w:val="28"/>
              </w:rPr>
            </w:pPr>
            <w:r>
              <w:rPr>
                <w:sz w:val="28"/>
                <w:szCs w:val="28"/>
              </w:rPr>
              <w:t>10</w:t>
            </w:r>
          </w:p>
          <w:p w:rsidR="00DF250D" w:rsidRDefault="00680DAF">
            <w:pPr>
              <w:jc w:val="center"/>
              <w:rPr>
                <w:sz w:val="28"/>
                <w:szCs w:val="28"/>
              </w:rPr>
            </w:pPr>
            <w:r>
              <w:rPr>
                <w:sz w:val="28"/>
                <w:szCs w:val="28"/>
              </w:rPr>
              <w:t>20</w:t>
            </w:r>
          </w:p>
        </w:tc>
      </w:tr>
      <w:tr w:rsidR="00DF250D" w:rsidTr="002A0483">
        <w:trPr>
          <w:trHeight w:val="460"/>
        </w:trPr>
        <w:tc>
          <w:tcPr>
            <w:tcW w:w="1197" w:type="dxa"/>
            <w:vMerge/>
            <w:tcBorders>
              <w:top w:val="single" w:sz="4" w:space="0" w:color="000000"/>
              <w:left w:val="single" w:sz="4" w:space="0" w:color="000000"/>
              <w:bottom w:val="single" w:sz="4" w:space="0" w:color="000000"/>
            </w:tcBorders>
          </w:tcPr>
          <w:p w:rsidR="00DF250D" w:rsidRDefault="00DF250D" w:rsidP="002A0483">
            <w:pPr>
              <w:jc w:val="center"/>
              <w:rPr>
                <w:sz w:val="28"/>
                <w:szCs w:val="28"/>
              </w:rPr>
            </w:pPr>
          </w:p>
        </w:tc>
        <w:tc>
          <w:tcPr>
            <w:tcW w:w="3303" w:type="dxa"/>
            <w:vMerge/>
            <w:tcBorders>
              <w:top w:val="single" w:sz="4" w:space="0" w:color="000000"/>
              <w:left w:val="single" w:sz="4" w:space="0" w:color="000000"/>
              <w:bottom w:val="single" w:sz="4" w:space="0" w:color="000000"/>
            </w:tcBorders>
          </w:tcPr>
          <w:p w:rsidR="00DF250D" w:rsidRDefault="00DF250D">
            <w:pPr>
              <w:rPr>
                <w:sz w:val="28"/>
                <w:szCs w:val="28"/>
              </w:rPr>
            </w:pPr>
          </w:p>
        </w:tc>
        <w:tc>
          <w:tcPr>
            <w:tcW w:w="3600" w:type="dxa"/>
            <w:vMerge/>
            <w:tcBorders>
              <w:top w:val="single" w:sz="4" w:space="0" w:color="000000"/>
              <w:left w:val="single" w:sz="4" w:space="0" w:color="000000"/>
              <w:bottom w:val="single" w:sz="4" w:space="0" w:color="000000"/>
            </w:tcBorders>
          </w:tcPr>
          <w:p w:rsidR="00DF250D" w:rsidRDefault="00DF250D">
            <w:pPr>
              <w:rPr>
                <w:sz w:val="28"/>
                <w:szCs w:val="28"/>
              </w:rPr>
            </w:pPr>
          </w:p>
        </w:tc>
        <w:tc>
          <w:tcPr>
            <w:tcW w:w="1830" w:type="dxa"/>
            <w:tcBorders>
              <w:top w:val="single" w:sz="4" w:space="0" w:color="000000"/>
              <w:left w:val="single" w:sz="4" w:space="0" w:color="000000"/>
              <w:bottom w:val="single" w:sz="4" w:space="0" w:color="000000"/>
              <w:right w:val="single" w:sz="4" w:space="0" w:color="000000"/>
            </w:tcBorders>
          </w:tcPr>
          <w:p w:rsidR="00DF250D" w:rsidRDefault="00680DAF">
            <w:pPr>
              <w:jc w:val="center"/>
              <w:rPr>
                <w:sz w:val="28"/>
                <w:szCs w:val="28"/>
              </w:rPr>
            </w:pPr>
            <w:r>
              <w:rPr>
                <w:sz w:val="28"/>
                <w:szCs w:val="28"/>
              </w:rPr>
              <w:t>30</w:t>
            </w:r>
          </w:p>
        </w:tc>
      </w:tr>
      <w:tr w:rsidR="00DF250D" w:rsidTr="002A0483">
        <w:trPr>
          <w:trHeight w:val="460"/>
        </w:trPr>
        <w:tc>
          <w:tcPr>
            <w:tcW w:w="1197" w:type="dxa"/>
            <w:tcBorders>
              <w:top w:val="single" w:sz="4" w:space="0" w:color="000000"/>
              <w:left w:val="single" w:sz="4" w:space="0" w:color="000000"/>
              <w:bottom w:val="single" w:sz="4" w:space="0" w:color="000000"/>
            </w:tcBorders>
          </w:tcPr>
          <w:p w:rsidR="00DF250D" w:rsidRDefault="00680DAF" w:rsidP="002A0483">
            <w:pPr>
              <w:jc w:val="center"/>
              <w:rPr>
                <w:sz w:val="28"/>
                <w:szCs w:val="28"/>
              </w:rPr>
            </w:pPr>
            <w:r>
              <w:rPr>
                <w:sz w:val="28"/>
                <w:szCs w:val="28"/>
              </w:rPr>
              <w:t>3.</w:t>
            </w:r>
          </w:p>
        </w:tc>
        <w:tc>
          <w:tcPr>
            <w:tcW w:w="3303"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Количество организованных выставок,</w:t>
            </w:r>
          </w:p>
          <w:p w:rsidR="00DF250D" w:rsidRDefault="00680DAF">
            <w:pPr>
              <w:rPr>
                <w:sz w:val="28"/>
                <w:szCs w:val="28"/>
              </w:rPr>
            </w:pPr>
            <w:r>
              <w:rPr>
                <w:sz w:val="28"/>
                <w:szCs w:val="28"/>
              </w:rPr>
              <w:t>мастер - классов</w:t>
            </w:r>
          </w:p>
        </w:tc>
        <w:tc>
          <w:tcPr>
            <w:tcW w:w="3600"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До 5</w:t>
            </w:r>
          </w:p>
          <w:p w:rsidR="00DF250D" w:rsidRDefault="00680DAF">
            <w:pPr>
              <w:rPr>
                <w:sz w:val="28"/>
                <w:szCs w:val="28"/>
              </w:rPr>
            </w:pPr>
            <w:r>
              <w:rPr>
                <w:sz w:val="28"/>
                <w:szCs w:val="28"/>
              </w:rPr>
              <w:t>От 5 до 10</w:t>
            </w:r>
          </w:p>
          <w:p w:rsidR="00DF250D" w:rsidRDefault="00680DAF">
            <w:pPr>
              <w:rPr>
                <w:sz w:val="28"/>
                <w:szCs w:val="28"/>
              </w:rPr>
            </w:pPr>
            <w:r>
              <w:rPr>
                <w:sz w:val="28"/>
                <w:szCs w:val="28"/>
              </w:rPr>
              <w:t>Свыше 10</w:t>
            </w:r>
          </w:p>
        </w:tc>
        <w:tc>
          <w:tcPr>
            <w:tcW w:w="1830" w:type="dxa"/>
            <w:tcBorders>
              <w:top w:val="single" w:sz="4" w:space="0" w:color="000000"/>
              <w:left w:val="single" w:sz="4" w:space="0" w:color="000000"/>
              <w:bottom w:val="single" w:sz="4" w:space="0" w:color="000000"/>
              <w:right w:val="single" w:sz="4" w:space="0" w:color="000000"/>
            </w:tcBorders>
          </w:tcPr>
          <w:p w:rsidR="00DF250D" w:rsidRDefault="00680DAF">
            <w:pPr>
              <w:jc w:val="center"/>
              <w:rPr>
                <w:sz w:val="28"/>
                <w:szCs w:val="28"/>
              </w:rPr>
            </w:pPr>
            <w:r>
              <w:rPr>
                <w:sz w:val="28"/>
                <w:szCs w:val="28"/>
              </w:rPr>
              <w:t>10</w:t>
            </w:r>
          </w:p>
          <w:p w:rsidR="00DF250D" w:rsidRDefault="00680DAF">
            <w:pPr>
              <w:jc w:val="center"/>
              <w:rPr>
                <w:sz w:val="28"/>
                <w:szCs w:val="28"/>
              </w:rPr>
            </w:pPr>
            <w:r>
              <w:rPr>
                <w:sz w:val="28"/>
                <w:szCs w:val="28"/>
              </w:rPr>
              <w:t>20</w:t>
            </w:r>
          </w:p>
          <w:p w:rsidR="00DF250D" w:rsidRDefault="00680DAF">
            <w:pPr>
              <w:jc w:val="center"/>
              <w:rPr>
                <w:sz w:val="28"/>
                <w:szCs w:val="28"/>
              </w:rPr>
            </w:pPr>
            <w:r>
              <w:rPr>
                <w:sz w:val="28"/>
                <w:szCs w:val="28"/>
              </w:rPr>
              <w:t>30</w:t>
            </w:r>
          </w:p>
        </w:tc>
      </w:tr>
      <w:tr w:rsidR="00DF250D" w:rsidTr="002A0483">
        <w:trPr>
          <w:trHeight w:val="460"/>
        </w:trPr>
        <w:tc>
          <w:tcPr>
            <w:tcW w:w="1197" w:type="dxa"/>
            <w:tcBorders>
              <w:top w:val="single" w:sz="4" w:space="0" w:color="000000"/>
              <w:left w:val="single" w:sz="4" w:space="0" w:color="000000"/>
              <w:bottom w:val="single" w:sz="4" w:space="0" w:color="000000"/>
            </w:tcBorders>
          </w:tcPr>
          <w:p w:rsidR="00DF250D" w:rsidRDefault="00680DAF" w:rsidP="002A0483">
            <w:pPr>
              <w:jc w:val="center"/>
              <w:rPr>
                <w:sz w:val="28"/>
                <w:szCs w:val="28"/>
              </w:rPr>
            </w:pPr>
            <w:r>
              <w:rPr>
                <w:sz w:val="28"/>
                <w:szCs w:val="28"/>
              </w:rPr>
              <w:t>4.</w:t>
            </w:r>
          </w:p>
        </w:tc>
        <w:tc>
          <w:tcPr>
            <w:tcW w:w="3303"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Количество клубных формирований</w:t>
            </w:r>
          </w:p>
        </w:tc>
        <w:tc>
          <w:tcPr>
            <w:tcW w:w="3600" w:type="dxa"/>
            <w:tcBorders>
              <w:top w:val="single" w:sz="4" w:space="0" w:color="000000"/>
              <w:left w:val="single" w:sz="4" w:space="0" w:color="000000"/>
              <w:bottom w:val="single" w:sz="4" w:space="0" w:color="000000"/>
            </w:tcBorders>
          </w:tcPr>
          <w:p w:rsidR="00DF250D" w:rsidRDefault="00680DAF">
            <w:pPr>
              <w:rPr>
                <w:sz w:val="28"/>
                <w:szCs w:val="28"/>
              </w:rPr>
            </w:pPr>
            <w:r>
              <w:rPr>
                <w:sz w:val="28"/>
                <w:szCs w:val="28"/>
              </w:rPr>
              <w:t>До 5</w:t>
            </w:r>
          </w:p>
          <w:p w:rsidR="00DF250D" w:rsidRDefault="00680DAF">
            <w:pPr>
              <w:rPr>
                <w:sz w:val="28"/>
                <w:szCs w:val="28"/>
              </w:rPr>
            </w:pPr>
            <w:r>
              <w:rPr>
                <w:sz w:val="28"/>
                <w:szCs w:val="28"/>
              </w:rPr>
              <w:t>От 5 до 10</w:t>
            </w:r>
          </w:p>
          <w:p w:rsidR="00DF250D" w:rsidRDefault="00680DAF">
            <w:pPr>
              <w:rPr>
                <w:sz w:val="28"/>
                <w:szCs w:val="28"/>
              </w:rPr>
            </w:pPr>
            <w:r>
              <w:rPr>
                <w:sz w:val="28"/>
                <w:szCs w:val="28"/>
              </w:rPr>
              <w:t>Свыше 10</w:t>
            </w:r>
          </w:p>
        </w:tc>
        <w:tc>
          <w:tcPr>
            <w:tcW w:w="1830" w:type="dxa"/>
            <w:tcBorders>
              <w:top w:val="single" w:sz="4" w:space="0" w:color="000000"/>
              <w:left w:val="single" w:sz="4" w:space="0" w:color="000000"/>
              <w:bottom w:val="single" w:sz="4" w:space="0" w:color="000000"/>
              <w:right w:val="single" w:sz="4" w:space="0" w:color="000000"/>
            </w:tcBorders>
          </w:tcPr>
          <w:p w:rsidR="00DF250D" w:rsidRDefault="00680DAF">
            <w:pPr>
              <w:jc w:val="center"/>
              <w:rPr>
                <w:sz w:val="28"/>
                <w:szCs w:val="28"/>
              </w:rPr>
            </w:pPr>
            <w:r>
              <w:rPr>
                <w:sz w:val="28"/>
                <w:szCs w:val="28"/>
              </w:rPr>
              <w:t>10</w:t>
            </w:r>
          </w:p>
          <w:p w:rsidR="00DF250D" w:rsidRDefault="00680DAF">
            <w:pPr>
              <w:jc w:val="center"/>
              <w:rPr>
                <w:sz w:val="28"/>
                <w:szCs w:val="28"/>
              </w:rPr>
            </w:pPr>
            <w:r>
              <w:rPr>
                <w:sz w:val="28"/>
                <w:szCs w:val="28"/>
              </w:rPr>
              <w:t>20</w:t>
            </w:r>
          </w:p>
          <w:p w:rsidR="00DF250D" w:rsidRDefault="00680DAF">
            <w:pPr>
              <w:jc w:val="center"/>
              <w:rPr>
                <w:sz w:val="28"/>
                <w:szCs w:val="28"/>
              </w:rPr>
            </w:pPr>
            <w:r>
              <w:rPr>
                <w:sz w:val="28"/>
                <w:szCs w:val="28"/>
              </w:rPr>
              <w:t>30</w:t>
            </w:r>
          </w:p>
        </w:tc>
      </w:tr>
    </w:tbl>
    <w:p w:rsidR="00DF250D" w:rsidRDefault="00DF250D">
      <w:pPr>
        <w:pStyle w:val="consplusnormal0"/>
        <w:rPr>
          <w:b/>
          <w:bCs/>
          <w:color w:val="000000"/>
          <w:sz w:val="24"/>
          <w:szCs w:val="24"/>
        </w:rPr>
      </w:pPr>
    </w:p>
    <w:p w:rsidR="00DF250D" w:rsidRDefault="00DF250D">
      <w:pPr>
        <w:pStyle w:val="consplusnormal0"/>
        <w:jc w:val="center"/>
        <w:rPr>
          <w:b/>
          <w:bCs/>
          <w:color w:val="000000"/>
          <w:sz w:val="28"/>
          <w:szCs w:val="28"/>
        </w:rPr>
      </w:pPr>
    </w:p>
    <w:p w:rsidR="00DF250D" w:rsidRDefault="00680DAF">
      <w:pPr>
        <w:pStyle w:val="consplusnormal0"/>
        <w:jc w:val="center"/>
        <w:rPr>
          <w:b/>
          <w:bCs/>
          <w:color w:val="000000"/>
          <w:sz w:val="28"/>
          <w:szCs w:val="28"/>
        </w:rPr>
      </w:pPr>
      <w:r>
        <w:rPr>
          <w:b/>
          <w:bCs/>
          <w:color w:val="000000"/>
          <w:sz w:val="28"/>
          <w:szCs w:val="28"/>
        </w:rPr>
        <w:t>Шкала перевода баллов в коэффициент</w:t>
      </w:r>
    </w:p>
    <w:p w:rsidR="00DF250D" w:rsidRDefault="00DF250D">
      <w:pPr>
        <w:pStyle w:val="consplusnormal0"/>
        <w:jc w:val="center"/>
        <w:rPr>
          <w:b/>
          <w:bCs/>
          <w:color w:val="000000"/>
          <w:sz w:val="24"/>
          <w:szCs w:val="24"/>
        </w:rPr>
      </w:pPr>
    </w:p>
    <w:tbl>
      <w:tblPr>
        <w:tblW w:w="9631" w:type="dxa"/>
        <w:tblInd w:w="-10" w:type="dxa"/>
        <w:tblLayout w:type="fixed"/>
        <w:tblCellMar>
          <w:left w:w="0" w:type="dxa"/>
          <w:right w:w="0" w:type="dxa"/>
        </w:tblCellMar>
        <w:tblLook w:val="04A0" w:firstRow="1" w:lastRow="0" w:firstColumn="1" w:lastColumn="0" w:noHBand="0" w:noVBand="1"/>
      </w:tblPr>
      <w:tblGrid>
        <w:gridCol w:w="4776"/>
        <w:gridCol w:w="4855"/>
      </w:tblGrid>
      <w:tr w:rsidR="00DF250D">
        <w:tc>
          <w:tcPr>
            <w:tcW w:w="4776" w:type="dxa"/>
            <w:tcBorders>
              <w:top w:val="single" w:sz="8" w:space="0" w:color="000000"/>
              <w:left w:val="single" w:sz="8" w:space="0" w:color="000000"/>
              <w:bottom w:val="single" w:sz="8" w:space="0" w:color="000000"/>
            </w:tcBorders>
          </w:tcPr>
          <w:p w:rsidR="00DF250D" w:rsidRPr="002A0483" w:rsidRDefault="00680DAF">
            <w:pPr>
              <w:pStyle w:val="consplusnormal0"/>
              <w:jc w:val="center"/>
              <w:rPr>
                <w:color w:val="000000"/>
                <w:sz w:val="28"/>
                <w:szCs w:val="28"/>
              </w:rPr>
            </w:pPr>
            <w:r w:rsidRPr="002A0483">
              <w:rPr>
                <w:color w:val="000000"/>
                <w:sz w:val="28"/>
                <w:szCs w:val="28"/>
              </w:rPr>
              <w:t>Количество баллов</w:t>
            </w:r>
          </w:p>
        </w:tc>
        <w:tc>
          <w:tcPr>
            <w:tcW w:w="4855" w:type="dxa"/>
            <w:tcBorders>
              <w:top w:val="single" w:sz="8" w:space="0" w:color="000000"/>
              <w:left w:val="single" w:sz="8" w:space="0" w:color="000000"/>
              <w:bottom w:val="single" w:sz="8" w:space="0" w:color="000000"/>
              <w:right w:val="single" w:sz="8" w:space="0" w:color="000000"/>
            </w:tcBorders>
          </w:tcPr>
          <w:p w:rsidR="00DF250D" w:rsidRPr="002A0483" w:rsidRDefault="00680DAF">
            <w:pPr>
              <w:pStyle w:val="consplusnormal0"/>
              <w:jc w:val="center"/>
              <w:rPr>
                <w:color w:val="000000"/>
                <w:sz w:val="28"/>
                <w:szCs w:val="28"/>
              </w:rPr>
            </w:pPr>
            <w:r w:rsidRPr="002A0483">
              <w:rPr>
                <w:color w:val="000000"/>
                <w:sz w:val="28"/>
                <w:szCs w:val="28"/>
              </w:rPr>
              <w:t>Коэффициент</w:t>
            </w:r>
          </w:p>
        </w:tc>
      </w:tr>
      <w:tr w:rsidR="00DF250D">
        <w:tc>
          <w:tcPr>
            <w:tcW w:w="4776" w:type="dxa"/>
            <w:tcBorders>
              <w:top w:val="single" w:sz="8" w:space="0" w:color="000000"/>
              <w:left w:val="single" w:sz="8" w:space="0" w:color="000000"/>
              <w:bottom w:val="single" w:sz="8" w:space="0" w:color="000000"/>
            </w:tcBorders>
          </w:tcPr>
          <w:p w:rsidR="00DF250D" w:rsidRPr="002A0483" w:rsidRDefault="00680DAF">
            <w:pPr>
              <w:pStyle w:val="consplusnormal0"/>
              <w:jc w:val="center"/>
              <w:rPr>
                <w:color w:val="000000"/>
                <w:sz w:val="28"/>
                <w:szCs w:val="28"/>
              </w:rPr>
            </w:pPr>
            <w:r w:rsidRPr="002A0483">
              <w:rPr>
                <w:color w:val="000000"/>
                <w:sz w:val="28"/>
                <w:szCs w:val="28"/>
              </w:rPr>
              <w:t>До  100</w:t>
            </w:r>
          </w:p>
        </w:tc>
        <w:tc>
          <w:tcPr>
            <w:tcW w:w="4855" w:type="dxa"/>
            <w:tcBorders>
              <w:top w:val="single" w:sz="8" w:space="0" w:color="000000"/>
              <w:left w:val="single" w:sz="8" w:space="0" w:color="000000"/>
              <w:bottom w:val="single" w:sz="8" w:space="0" w:color="000000"/>
              <w:right w:val="single" w:sz="8" w:space="0" w:color="000000"/>
            </w:tcBorders>
          </w:tcPr>
          <w:p w:rsidR="00DF250D" w:rsidRPr="002A0483" w:rsidRDefault="00680DAF">
            <w:pPr>
              <w:pStyle w:val="consplusnormal0"/>
              <w:jc w:val="center"/>
              <w:rPr>
                <w:color w:val="000000"/>
                <w:sz w:val="28"/>
                <w:szCs w:val="28"/>
              </w:rPr>
            </w:pPr>
            <w:r w:rsidRPr="002A0483">
              <w:rPr>
                <w:color w:val="000000"/>
                <w:sz w:val="28"/>
                <w:szCs w:val="28"/>
              </w:rPr>
              <w:t>0.1</w:t>
            </w:r>
          </w:p>
        </w:tc>
      </w:tr>
      <w:tr w:rsidR="00DF250D">
        <w:tc>
          <w:tcPr>
            <w:tcW w:w="4776" w:type="dxa"/>
            <w:tcBorders>
              <w:top w:val="single" w:sz="8" w:space="0" w:color="000000"/>
              <w:left w:val="single" w:sz="8" w:space="0" w:color="000000"/>
              <w:bottom w:val="single" w:sz="8" w:space="0" w:color="000000"/>
            </w:tcBorders>
          </w:tcPr>
          <w:p w:rsidR="00DF250D" w:rsidRPr="002A0483" w:rsidRDefault="00680DAF">
            <w:pPr>
              <w:pStyle w:val="consplusnormal0"/>
              <w:jc w:val="center"/>
              <w:rPr>
                <w:color w:val="000000"/>
                <w:sz w:val="28"/>
                <w:szCs w:val="28"/>
              </w:rPr>
            </w:pPr>
            <w:r w:rsidRPr="002A0483">
              <w:rPr>
                <w:color w:val="000000"/>
                <w:sz w:val="28"/>
                <w:szCs w:val="28"/>
              </w:rPr>
              <w:t xml:space="preserve">         От 100 до 150</w:t>
            </w:r>
          </w:p>
        </w:tc>
        <w:tc>
          <w:tcPr>
            <w:tcW w:w="4855" w:type="dxa"/>
            <w:tcBorders>
              <w:top w:val="single" w:sz="8" w:space="0" w:color="000000"/>
              <w:left w:val="single" w:sz="8" w:space="0" w:color="000000"/>
              <w:bottom w:val="single" w:sz="8" w:space="0" w:color="000000"/>
              <w:right w:val="single" w:sz="8" w:space="0" w:color="000000"/>
            </w:tcBorders>
          </w:tcPr>
          <w:p w:rsidR="00DF250D" w:rsidRPr="002A0483" w:rsidRDefault="00680DAF">
            <w:pPr>
              <w:pStyle w:val="consplusnormal0"/>
              <w:jc w:val="center"/>
              <w:rPr>
                <w:color w:val="000000"/>
                <w:sz w:val="28"/>
                <w:szCs w:val="28"/>
              </w:rPr>
            </w:pPr>
            <w:r w:rsidRPr="002A0483">
              <w:rPr>
                <w:color w:val="000000"/>
                <w:sz w:val="28"/>
                <w:szCs w:val="28"/>
              </w:rPr>
              <w:t>0,2</w:t>
            </w:r>
          </w:p>
        </w:tc>
      </w:tr>
      <w:tr w:rsidR="00DF250D">
        <w:tc>
          <w:tcPr>
            <w:tcW w:w="4776" w:type="dxa"/>
            <w:tcBorders>
              <w:top w:val="single" w:sz="8" w:space="0" w:color="000000"/>
              <w:left w:val="single" w:sz="8" w:space="0" w:color="000000"/>
              <w:bottom w:val="single" w:sz="8" w:space="0" w:color="000000"/>
            </w:tcBorders>
          </w:tcPr>
          <w:p w:rsidR="00DF250D" w:rsidRPr="002A0483" w:rsidRDefault="00680DAF">
            <w:pPr>
              <w:pStyle w:val="consplusnormal0"/>
              <w:jc w:val="center"/>
              <w:rPr>
                <w:color w:val="000000"/>
                <w:sz w:val="28"/>
                <w:szCs w:val="28"/>
              </w:rPr>
            </w:pPr>
            <w:r w:rsidRPr="002A0483">
              <w:rPr>
                <w:color w:val="000000"/>
                <w:sz w:val="28"/>
                <w:szCs w:val="28"/>
              </w:rPr>
              <w:t xml:space="preserve">     Свыше 150</w:t>
            </w:r>
          </w:p>
        </w:tc>
        <w:tc>
          <w:tcPr>
            <w:tcW w:w="4855" w:type="dxa"/>
            <w:tcBorders>
              <w:top w:val="single" w:sz="8" w:space="0" w:color="000000"/>
              <w:left w:val="single" w:sz="8" w:space="0" w:color="000000"/>
              <w:bottom w:val="single" w:sz="8" w:space="0" w:color="000000"/>
              <w:right w:val="single" w:sz="8" w:space="0" w:color="000000"/>
            </w:tcBorders>
          </w:tcPr>
          <w:p w:rsidR="00DF250D" w:rsidRPr="002A0483" w:rsidRDefault="00680DAF">
            <w:pPr>
              <w:pStyle w:val="consplusnormal0"/>
              <w:jc w:val="center"/>
              <w:rPr>
                <w:color w:val="000000"/>
                <w:sz w:val="28"/>
                <w:szCs w:val="28"/>
              </w:rPr>
            </w:pPr>
            <w:r w:rsidRPr="002A0483">
              <w:rPr>
                <w:color w:val="000000"/>
                <w:sz w:val="28"/>
                <w:szCs w:val="28"/>
              </w:rPr>
              <w:t>0,3</w:t>
            </w:r>
          </w:p>
        </w:tc>
      </w:tr>
    </w:tbl>
    <w:p w:rsidR="00DF250D" w:rsidRDefault="00680DAF">
      <w:pPr>
        <w:rPr>
          <w:sz w:val="24"/>
          <w:szCs w:val="24"/>
        </w:rPr>
      </w:pPr>
      <w:r>
        <w:rPr>
          <w:sz w:val="24"/>
          <w:szCs w:val="24"/>
        </w:rPr>
        <w:t xml:space="preserve">                    </w:t>
      </w:r>
    </w:p>
    <w:p w:rsidR="00DF250D" w:rsidRDefault="00680DAF">
      <w:pPr>
        <w:rPr>
          <w:sz w:val="24"/>
          <w:szCs w:val="24"/>
        </w:rPr>
      </w:pPr>
      <w:r>
        <w:rPr>
          <w:sz w:val="24"/>
          <w:szCs w:val="24"/>
        </w:rPr>
        <w:t xml:space="preserve">            </w:t>
      </w:r>
      <w:r>
        <w:rPr>
          <w:b/>
          <w:sz w:val="28"/>
          <w:szCs w:val="28"/>
        </w:rPr>
        <w:t>4. Порядок осуществления  работникам иных выплат</w:t>
      </w:r>
    </w:p>
    <w:p w:rsidR="00DF250D" w:rsidRDefault="00680DAF">
      <w:pPr>
        <w:spacing w:before="120"/>
        <w:ind w:firstLine="709"/>
        <w:jc w:val="both"/>
        <w:rPr>
          <w:sz w:val="28"/>
          <w:szCs w:val="28"/>
        </w:rPr>
      </w:pPr>
      <w:r>
        <w:rPr>
          <w:sz w:val="28"/>
          <w:szCs w:val="28"/>
        </w:rPr>
        <w:t xml:space="preserve">4.1. Работникам учреждений на основании распоряжения главы  администрации </w:t>
      </w:r>
      <w:proofErr w:type="spellStart"/>
      <w:r w:rsidR="008B6168" w:rsidRPr="00680DAF">
        <w:rPr>
          <w:sz w:val="28"/>
          <w:szCs w:val="28"/>
        </w:rPr>
        <w:t>Чистопольского</w:t>
      </w:r>
      <w:proofErr w:type="spellEnd"/>
      <w:r>
        <w:rPr>
          <w:sz w:val="28"/>
          <w:szCs w:val="28"/>
        </w:rPr>
        <w:t xml:space="preserve"> сельского поселения, могут производиться единовременные премиальные выплаты в размере, не превышающем должностного оклада работников, в следующих случаях:</w:t>
      </w:r>
    </w:p>
    <w:p w:rsidR="00DF250D" w:rsidRDefault="00680DAF">
      <w:pPr>
        <w:spacing w:before="120"/>
        <w:ind w:firstLine="709"/>
        <w:jc w:val="both"/>
        <w:rPr>
          <w:sz w:val="28"/>
          <w:szCs w:val="28"/>
        </w:rPr>
      </w:pPr>
      <w:r>
        <w:rPr>
          <w:sz w:val="28"/>
          <w:szCs w:val="28"/>
        </w:rPr>
        <w:t>4.1.1. за добросовестное исполнение трудовых обязанностей и в связи с юбилейной датой при достижении возраста 55 (для женщин), 60</w:t>
      </w:r>
      <w:r w:rsidR="002A0483">
        <w:rPr>
          <w:sz w:val="28"/>
          <w:szCs w:val="28"/>
        </w:rPr>
        <w:t xml:space="preserve"> </w:t>
      </w:r>
      <w:r>
        <w:rPr>
          <w:sz w:val="28"/>
          <w:szCs w:val="28"/>
        </w:rPr>
        <w:t>(для мужчин);</w:t>
      </w:r>
    </w:p>
    <w:p w:rsidR="00DF250D" w:rsidRDefault="00680DAF">
      <w:pPr>
        <w:spacing w:before="120"/>
        <w:ind w:firstLine="709"/>
        <w:jc w:val="both"/>
        <w:rPr>
          <w:sz w:val="28"/>
          <w:szCs w:val="28"/>
        </w:rPr>
      </w:pPr>
      <w:r>
        <w:rPr>
          <w:sz w:val="28"/>
          <w:szCs w:val="28"/>
        </w:rPr>
        <w:t xml:space="preserve">4.1.2. в связи с государственными праздниками Российской Федерации, предусмотренными статьей 112 Трудового Кодекса Российской Федерации, а </w:t>
      </w:r>
      <w:r>
        <w:rPr>
          <w:sz w:val="28"/>
          <w:szCs w:val="28"/>
        </w:rPr>
        <w:lastRenderedPageBreak/>
        <w:t>также в связи с профессиональными праздниками, установленными Указами Президента Российской Федерации за добросовестное исполнение должностных обязанностей, инициативность, творческое отношение к труду;</w:t>
      </w:r>
    </w:p>
    <w:p w:rsidR="00DF250D" w:rsidRDefault="00680DAF">
      <w:pPr>
        <w:spacing w:before="120"/>
        <w:ind w:firstLine="709"/>
        <w:jc w:val="both"/>
        <w:rPr>
          <w:sz w:val="28"/>
          <w:szCs w:val="28"/>
        </w:rPr>
      </w:pPr>
      <w:r>
        <w:rPr>
          <w:sz w:val="28"/>
          <w:szCs w:val="28"/>
        </w:rPr>
        <w:t xml:space="preserve">4.1.3. при награждении работника в установленном порядке ведомственными наградами соответствующего Министерства, Почетной грамотой Министерства культуры Российской Федерации и Российского профсоюза работников культуры, Почетной грамотой Правительства Кировской области, Почетной грамотой департамента культуры Кировской области; </w:t>
      </w:r>
    </w:p>
    <w:p w:rsidR="00DF250D" w:rsidRDefault="00680DAF">
      <w:pPr>
        <w:ind w:firstLine="709"/>
        <w:jc w:val="both"/>
        <w:rPr>
          <w:sz w:val="28"/>
          <w:szCs w:val="28"/>
        </w:rPr>
      </w:pPr>
      <w:r>
        <w:rPr>
          <w:sz w:val="28"/>
          <w:szCs w:val="28"/>
        </w:rPr>
        <w:t>4.1.4. по иным основаниям за выполнение особо важных работ, проведения мероприятий.</w:t>
      </w:r>
    </w:p>
    <w:p w:rsidR="00DF250D" w:rsidRDefault="00680DAF">
      <w:pPr>
        <w:ind w:firstLine="709"/>
        <w:jc w:val="both"/>
        <w:rPr>
          <w:sz w:val="28"/>
          <w:szCs w:val="28"/>
        </w:rPr>
      </w:pPr>
      <w:r>
        <w:rPr>
          <w:sz w:val="28"/>
          <w:szCs w:val="28"/>
        </w:rPr>
        <w:t xml:space="preserve">4.2. Единовременные премиальные выплаты не осуществляются в течение срока действия дисциплинарного взыскания, наложенного на руководителя. </w:t>
      </w:r>
    </w:p>
    <w:p w:rsidR="00DF250D" w:rsidRDefault="00680DAF">
      <w:pPr>
        <w:ind w:firstLine="709"/>
        <w:jc w:val="both"/>
        <w:rPr>
          <w:sz w:val="28"/>
          <w:szCs w:val="28"/>
        </w:rPr>
      </w:pPr>
      <w:r>
        <w:rPr>
          <w:sz w:val="28"/>
          <w:szCs w:val="28"/>
        </w:rPr>
        <w:t>4.3.  Единовременные премиальные выплаты производятся в пределах установленного учредителем предельного уровня соотношения средней заработной платы руководителя учреждения и средней заработной платы работников учреждения.</w:t>
      </w:r>
    </w:p>
    <w:p w:rsidR="00DF250D" w:rsidRDefault="00680DAF">
      <w:pPr>
        <w:ind w:firstLine="540"/>
        <w:jc w:val="both"/>
        <w:rPr>
          <w:sz w:val="28"/>
          <w:szCs w:val="28"/>
        </w:rPr>
      </w:pPr>
      <w:r>
        <w:rPr>
          <w:sz w:val="28"/>
          <w:szCs w:val="28"/>
        </w:rPr>
        <w:t xml:space="preserve">4.4.  Единовременные премиальные выплаты не входят в систему оплаты труда работников, а также не включаются в расчет средней заработной платы работников. </w:t>
      </w:r>
    </w:p>
    <w:p w:rsidR="00DF250D" w:rsidRDefault="00DF250D">
      <w:pPr>
        <w:ind w:firstLine="709"/>
        <w:jc w:val="both"/>
        <w:rPr>
          <w:sz w:val="28"/>
          <w:szCs w:val="28"/>
        </w:rPr>
      </w:pPr>
    </w:p>
    <w:p w:rsidR="00DF250D" w:rsidRDefault="00680DAF">
      <w:pPr>
        <w:ind w:firstLine="709"/>
        <w:jc w:val="center"/>
        <w:rPr>
          <w:b/>
          <w:sz w:val="28"/>
          <w:szCs w:val="28"/>
        </w:rPr>
      </w:pPr>
      <w:r>
        <w:rPr>
          <w:b/>
          <w:sz w:val="28"/>
          <w:szCs w:val="28"/>
        </w:rPr>
        <w:t xml:space="preserve">5. Порядок выплаты  материальной помощи </w:t>
      </w:r>
    </w:p>
    <w:p w:rsidR="00DF250D" w:rsidRDefault="00DF250D">
      <w:pPr>
        <w:ind w:firstLine="709"/>
        <w:jc w:val="center"/>
        <w:rPr>
          <w:b/>
          <w:sz w:val="28"/>
          <w:szCs w:val="28"/>
        </w:rPr>
      </w:pPr>
    </w:p>
    <w:p w:rsidR="00DF250D" w:rsidRDefault="00680DAF">
      <w:pPr>
        <w:ind w:firstLine="709"/>
        <w:jc w:val="both"/>
        <w:rPr>
          <w:sz w:val="28"/>
          <w:szCs w:val="28"/>
        </w:rPr>
      </w:pPr>
      <w:r>
        <w:rPr>
          <w:sz w:val="28"/>
          <w:szCs w:val="28"/>
        </w:rPr>
        <w:t xml:space="preserve">5.1. Материальная помощь может быть выплачена работникам  учреждения один раз в год на основании личного письменного заявления на имя главы администрации </w:t>
      </w:r>
      <w:proofErr w:type="spellStart"/>
      <w:r w:rsidR="00D52B25" w:rsidRPr="00680DAF">
        <w:rPr>
          <w:sz w:val="28"/>
          <w:szCs w:val="28"/>
        </w:rPr>
        <w:t>Чистопольского</w:t>
      </w:r>
      <w:proofErr w:type="spellEnd"/>
      <w:r>
        <w:rPr>
          <w:sz w:val="28"/>
          <w:szCs w:val="28"/>
        </w:rPr>
        <w:t xml:space="preserve"> сельского поселения.</w:t>
      </w:r>
    </w:p>
    <w:p w:rsidR="00DF250D" w:rsidRDefault="00680DAF">
      <w:pPr>
        <w:ind w:firstLine="709"/>
        <w:jc w:val="both"/>
        <w:rPr>
          <w:sz w:val="28"/>
          <w:szCs w:val="28"/>
        </w:rPr>
      </w:pPr>
      <w:r>
        <w:rPr>
          <w:sz w:val="28"/>
          <w:szCs w:val="28"/>
        </w:rPr>
        <w:t xml:space="preserve">5.2. Материальная помощь выплачивается в соответствии с распоряжением главы администрации </w:t>
      </w:r>
      <w:proofErr w:type="spellStart"/>
      <w:r w:rsidR="00D52B25" w:rsidRPr="00680DAF">
        <w:rPr>
          <w:sz w:val="28"/>
          <w:szCs w:val="28"/>
        </w:rPr>
        <w:t>Чистопольского</w:t>
      </w:r>
      <w:proofErr w:type="spellEnd"/>
      <w:r>
        <w:rPr>
          <w:sz w:val="28"/>
          <w:szCs w:val="28"/>
        </w:rPr>
        <w:t xml:space="preserve"> сельского поселения.</w:t>
      </w:r>
    </w:p>
    <w:p w:rsidR="00DF250D" w:rsidRDefault="00680DAF">
      <w:pPr>
        <w:ind w:firstLine="709"/>
        <w:jc w:val="both"/>
        <w:rPr>
          <w:sz w:val="28"/>
          <w:szCs w:val="28"/>
        </w:rPr>
      </w:pPr>
      <w:r>
        <w:rPr>
          <w:sz w:val="28"/>
          <w:szCs w:val="28"/>
        </w:rPr>
        <w:t>5.3.  Работникам, проработавшим в данной должности менее одного года и подавшим письменное заявление об оказании материальной помощи, материальная помощь выплачивается пропорционально времени, фактически отработанному в должности.</w:t>
      </w:r>
    </w:p>
    <w:p w:rsidR="00DF250D" w:rsidRDefault="00680DAF">
      <w:pPr>
        <w:ind w:firstLine="720"/>
        <w:jc w:val="both"/>
        <w:rPr>
          <w:sz w:val="28"/>
          <w:szCs w:val="28"/>
        </w:rPr>
      </w:pPr>
      <w:r>
        <w:rPr>
          <w:sz w:val="28"/>
          <w:szCs w:val="28"/>
        </w:rPr>
        <w:t>5.4.  Размер материальной помощи составляет 50% должностного оклада, установленного работникам на момент издания распоряжения о выплате материальной помощи.</w:t>
      </w:r>
    </w:p>
    <w:p w:rsidR="00DF250D" w:rsidRDefault="00680DAF">
      <w:pPr>
        <w:ind w:firstLine="627"/>
        <w:jc w:val="both"/>
        <w:rPr>
          <w:sz w:val="28"/>
          <w:szCs w:val="28"/>
        </w:rPr>
      </w:pPr>
      <w:r>
        <w:rPr>
          <w:sz w:val="28"/>
          <w:szCs w:val="28"/>
        </w:rPr>
        <w:t>5.5. Выплата материальной помощи руководителю производится в пределах установленного учредителем предельного уровня соотношения средней заработной платы руководителя учреждения и средней заработной платы работников учреждения.</w:t>
      </w:r>
    </w:p>
    <w:p w:rsidR="00DF250D" w:rsidRDefault="00DF250D">
      <w:pPr>
        <w:ind w:firstLine="627"/>
        <w:jc w:val="both"/>
        <w:rPr>
          <w:sz w:val="28"/>
          <w:szCs w:val="28"/>
        </w:rPr>
      </w:pPr>
    </w:p>
    <w:p w:rsidR="00DF250D" w:rsidRDefault="00DF250D">
      <w:pPr>
        <w:ind w:firstLine="627"/>
        <w:jc w:val="both"/>
        <w:rPr>
          <w:sz w:val="28"/>
          <w:szCs w:val="28"/>
        </w:rPr>
      </w:pPr>
    </w:p>
    <w:p w:rsidR="00DF250D" w:rsidRDefault="00680DAF">
      <w:pPr>
        <w:ind w:firstLine="627"/>
        <w:jc w:val="center"/>
        <w:rPr>
          <w:sz w:val="28"/>
          <w:szCs w:val="28"/>
        </w:rPr>
      </w:pPr>
      <w:r>
        <w:rPr>
          <w:sz w:val="28"/>
          <w:szCs w:val="28"/>
        </w:rPr>
        <w:t>______</w:t>
      </w:r>
      <w:r w:rsidR="00D52B25">
        <w:rPr>
          <w:sz w:val="28"/>
          <w:szCs w:val="28"/>
        </w:rPr>
        <w:t>_____________</w:t>
      </w:r>
      <w:r>
        <w:rPr>
          <w:sz w:val="28"/>
          <w:szCs w:val="28"/>
        </w:rPr>
        <w:t>__________</w:t>
      </w:r>
    </w:p>
    <w:p w:rsidR="00DF250D" w:rsidRDefault="00DF250D">
      <w:pPr>
        <w:jc w:val="center"/>
        <w:rPr>
          <w:sz w:val="28"/>
          <w:szCs w:val="28"/>
        </w:rPr>
      </w:pPr>
    </w:p>
    <w:p w:rsidR="00DF250D" w:rsidRDefault="00DF250D">
      <w:pPr>
        <w:jc w:val="center"/>
      </w:pPr>
    </w:p>
    <w:p w:rsidR="00DF250D" w:rsidRDefault="00DF250D">
      <w:pPr>
        <w:jc w:val="center"/>
      </w:pPr>
    </w:p>
    <w:p w:rsidR="00DF250D" w:rsidRDefault="00DF250D">
      <w:pPr>
        <w:jc w:val="center"/>
      </w:pPr>
    </w:p>
    <w:p w:rsidR="00DF250D" w:rsidRDefault="00DF250D">
      <w:pPr>
        <w:jc w:val="center"/>
      </w:pPr>
    </w:p>
    <w:p w:rsidR="00DF250D" w:rsidRDefault="00DF250D">
      <w:pPr>
        <w:jc w:val="center"/>
      </w:pPr>
    </w:p>
    <w:p w:rsidR="00DF250D" w:rsidRDefault="00DF250D">
      <w:pPr>
        <w:jc w:val="center"/>
      </w:pPr>
    </w:p>
    <w:p w:rsidR="00DF250D" w:rsidRDefault="00DF250D">
      <w:pPr>
        <w:jc w:val="center"/>
      </w:pPr>
    </w:p>
    <w:p w:rsidR="00DF250D" w:rsidRPr="00D52B25" w:rsidRDefault="00680DAF" w:rsidP="00D52B25">
      <w:pPr>
        <w:jc w:val="right"/>
        <w:rPr>
          <w:sz w:val="24"/>
          <w:szCs w:val="24"/>
        </w:rPr>
      </w:pPr>
      <w:r>
        <w:rPr>
          <w:sz w:val="24"/>
          <w:szCs w:val="24"/>
        </w:rPr>
        <w:t xml:space="preserve">                                  </w:t>
      </w:r>
      <w:r w:rsidRPr="00D52B25">
        <w:rPr>
          <w:sz w:val="24"/>
          <w:szCs w:val="24"/>
        </w:rPr>
        <w:t>Приложение №1</w:t>
      </w:r>
    </w:p>
    <w:p w:rsidR="00DF250D" w:rsidRPr="00D52B25" w:rsidRDefault="00680DAF" w:rsidP="00D52B25">
      <w:pPr>
        <w:jc w:val="right"/>
        <w:rPr>
          <w:sz w:val="24"/>
          <w:szCs w:val="24"/>
        </w:rPr>
      </w:pPr>
      <w:r w:rsidRPr="00D52B25">
        <w:rPr>
          <w:sz w:val="24"/>
          <w:szCs w:val="24"/>
        </w:rPr>
        <w:t xml:space="preserve">                                к Положению</w:t>
      </w:r>
    </w:p>
    <w:p w:rsidR="00DF250D" w:rsidRPr="00D52B25" w:rsidRDefault="00680DAF" w:rsidP="00D52B25">
      <w:pPr>
        <w:spacing w:line="200" w:lineRule="atLeast"/>
        <w:ind w:left="-15"/>
        <w:jc w:val="right"/>
        <w:rPr>
          <w:sz w:val="24"/>
          <w:szCs w:val="24"/>
        </w:rPr>
      </w:pPr>
      <w:r w:rsidRPr="00D52B25">
        <w:rPr>
          <w:sz w:val="24"/>
          <w:szCs w:val="24"/>
        </w:rPr>
        <w:t xml:space="preserve">                                                                  о порядке осуществления выплат </w:t>
      </w:r>
    </w:p>
    <w:p w:rsidR="00DF250D" w:rsidRPr="00D52B25" w:rsidRDefault="00680DAF" w:rsidP="00D52B25">
      <w:pPr>
        <w:spacing w:line="200" w:lineRule="atLeast"/>
        <w:ind w:left="-15"/>
        <w:jc w:val="right"/>
        <w:rPr>
          <w:sz w:val="24"/>
          <w:szCs w:val="24"/>
        </w:rPr>
      </w:pPr>
      <w:r w:rsidRPr="00D52B25">
        <w:rPr>
          <w:sz w:val="24"/>
          <w:szCs w:val="24"/>
        </w:rPr>
        <w:t xml:space="preserve">                                                                      стимулирующего и иного характера</w:t>
      </w:r>
    </w:p>
    <w:p w:rsidR="00DF250D" w:rsidRPr="00D52B25" w:rsidRDefault="00680DAF" w:rsidP="00D52B25">
      <w:pPr>
        <w:spacing w:line="200" w:lineRule="atLeast"/>
        <w:ind w:left="-15"/>
        <w:jc w:val="right"/>
        <w:rPr>
          <w:sz w:val="24"/>
          <w:szCs w:val="24"/>
        </w:rPr>
      </w:pPr>
      <w:r w:rsidRPr="00D52B25">
        <w:rPr>
          <w:sz w:val="24"/>
          <w:szCs w:val="24"/>
        </w:rPr>
        <w:t xml:space="preserve">                                                                      работникам  учреждений культуры, </w:t>
      </w:r>
    </w:p>
    <w:p w:rsidR="00DF250D" w:rsidRPr="00D52B25" w:rsidRDefault="00680DAF" w:rsidP="00D52B25">
      <w:pPr>
        <w:spacing w:line="200" w:lineRule="atLeast"/>
        <w:ind w:left="-15"/>
        <w:jc w:val="right"/>
        <w:rPr>
          <w:sz w:val="24"/>
          <w:szCs w:val="24"/>
        </w:rPr>
      </w:pPr>
      <w:r w:rsidRPr="00D52B25">
        <w:rPr>
          <w:sz w:val="24"/>
          <w:szCs w:val="24"/>
        </w:rPr>
        <w:t xml:space="preserve">                                                                     </w:t>
      </w:r>
      <w:proofErr w:type="gramStart"/>
      <w:r w:rsidRPr="00D52B25">
        <w:rPr>
          <w:sz w:val="24"/>
          <w:szCs w:val="24"/>
        </w:rPr>
        <w:t>подведомственных</w:t>
      </w:r>
      <w:proofErr w:type="gramEnd"/>
      <w:r w:rsidRPr="00D52B25">
        <w:rPr>
          <w:sz w:val="24"/>
          <w:szCs w:val="24"/>
        </w:rPr>
        <w:t xml:space="preserve"> администрации </w:t>
      </w:r>
    </w:p>
    <w:p w:rsidR="00DF250D" w:rsidRDefault="00680DAF" w:rsidP="00D52B25">
      <w:pPr>
        <w:spacing w:line="200" w:lineRule="atLeast"/>
        <w:ind w:left="-15"/>
        <w:jc w:val="right"/>
      </w:pPr>
      <w:r w:rsidRPr="00D52B25">
        <w:rPr>
          <w:sz w:val="24"/>
          <w:szCs w:val="24"/>
        </w:rPr>
        <w:t xml:space="preserve">  </w:t>
      </w:r>
      <w:proofErr w:type="spellStart"/>
      <w:r w:rsidR="00D52B25">
        <w:rPr>
          <w:sz w:val="24"/>
          <w:szCs w:val="24"/>
        </w:rPr>
        <w:t>Чистополь</w:t>
      </w:r>
      <w:r w:rsidRPr="00D52B25">
        <w:rPr>
          <w:sz w:val="24"/>
          <w:szCs w:val="24"/>
        </w:rPr>
        <w:t>ского</w:t>
      </w:r>
      <w:proofErr w:type="spellEnd"/>
      <w:r w:rsidRPr="00D52B25">
        <w:rPr>
          <w:sz w:val="24"/>
          <w:szCs w:val="24"/>
        </w:rPr>
        <w:t xml:space="preserve"> сельского поселения</w:t>
      </w:r>
    </w:p>
    <w:p w:rsidR="00DF250D" w:rsidRDefault="00DF250D">
      <w:pPr>
        <w:jc w:val="right"/>
        <w:rPr>
          <w:sz w:val="24"/>
          <w:szCs w:val="24"/>
        </w:rPr>
      </w:pPr>
    </w:p>
    <w:p w:rsidR="00DF250D" w:rsidRDefault="00680DAF">
      <w:pPr>
        <w:rPr>
          <w:sz w:val="24"/>
          <w:szCs w:val="24"/>
        </w:rPr>
      </w:pPr>
      <w:r>
        <w:rPr>
          <w:sz w:val="24"/>
          <w:szCs w:val="24"/>
        </w:rPr>
        <w:t xml:space="preserve">                                                                                                </w:t>
      </w:r>
    </w:p>
    <w:p w:rsidR="00DF250D" w:rsidRDefault="00680DAF">
      <w:pPr>
        <w:rPr>
          <w:sz w:val="28"/>
          <w:szCs w:val="28"/>
        </w:rPr>
      </w:pPr>
      <w:r>
        <w:rPr>
          <w:sz w:val="28"/>
          <w:szCs w:val="28"/>
        </w:rPr>
        <w:t xml:space="preserve">                                                                                  </w:t>
      </w:r>
    </w:p>
    <w:p w:rsidR="00DF250D" w:rsidRDefault="00680DAF">
      <w:pPr>
        <w:jc w:val="center"/>
        <w:rPr>
          <w:sz w:val="24"/>
          <w:szCs w:val="24"/>
        </w:rPr>
      </w:pPr>
      <w:r>
        <w:rPr>
          <w:sz w:val="24"/>
          <w:szCs w:val="24"/>
        </w:rPr>
        <w:t>Показатели</w:t>
      </w:r>
    </w:p>
    <w:p w:rsidR="00DF250D" w:rsidRDefault="00680DAF">
      <w:pPr>
        <w:jc w:val="center"/>
        <w:rPr>
          <w:sz w:val="24"/>
          <w:szCs w:val="24"/>
        </w:rPr>
      </w:pPr>
      <w:r>
        <w:rPr>
          <w:sz w:val="24"/>
          <w:szCs w:val="24"/>
        </w:rPr>
        <w:t>для определения размера выплат за интенсивность и высокие результаты</w:t>
      </w:r>
    </w:p>
    <w:p w:rsidR="00DF250D" w:rsidRDefault="00680DAF">
      <w:pPr>
        <w:rPr>
          <w:sz w:val="24"/>
          <w:szCs w:val="24"/>
        </w:rPr>
      </w:pPr>
      <w:r>
        <w:rPr>
          <w:sz w:val="24"/>
          <w:szCs w:val="24"/>
        </w:rPr>
        <w:t xml:space="preserve">        работы</w:t>
      </w:r>
      <w:r w:rsidR="00D52B25">
        <w:rPr>
          <w:sz w:val="24"/>
          <w:szCs w:val="24"/>
        </w:rPr>
        <w:t xml:space="preserve"> </w:t>
      </w:r>
      <w:r>
        <w:rPr>
          <w:sz w:val="24"/>
          <w:szCs w:val="24"/>
        </w:rPr>
        <w:t>________________________________________________________</w:t>
      </w:r>
    </w:p>
    <w:p w:rsidR="00DF250D" w:rsidRDefault="00680DAF">
      <w:pPr>
        <w:rPr>
          <w:sz w:val="24"/>
          <w:szCs w:val="24"/>
        </w:rPr>
      </w:pPr>
      <w:r>
        <w:rPr>
          <w:sz w:val="24"/>
          <w:szCs w:val="24"/>
        </w:rPr>
        <w:t xml:space="preserve">                                                (наименование учреждения)</w:t>
      </w:r>
    </w:p>
    <w:p w:rsidR="00DF250D" w:rsidRDefault="00680DAF">
      <w:pPr>
        <w:rPr>
          <w:sz w:val="24"/>
          <w:szCs w:val="24"/>
        </w:rPr>
      </w:pPr>
      <w:r>
        <w:rPr>
          <w:sz w:val="24"/>
          <w:szCs w:val="24"/>
        </w:rPr>
        <w:t xml:space="preserve">                                            за период</w:t>
      </w:r>
      <w:r w:rsidR="00D52B25">
        <w:rPr>
          <w:sz w:val="24"/>
          <w:szCs w:val="24"/>
        </w:rPr>
        <w:t xml:space="preserve"> </w:t>
      </w:r>
      <w:r>
        <w:rPr>
          <w:sz w:val="24"/>
          <w:szCs w:val="24"/>
        </w:rPr>
        <w:t>_________________ 20</w:t>
      </w:r>
      <w:r w:rsidR="00D52B25">
        <w:rPr>
          <w:sz w:val="24"/>
          <w:szCs w:val="24"/>
        </w:rPr>
        <w:t xml:space="preserve"> </w:t>
      </w:r>
      <w:r>
        <w:rPr>
          <w:sz w:val="24"/>
          <w:szCs w:val="24"/>
        </w:rPr>
        <w:t>__</w:t>
      </w:r>
      <w:r w:rsidR="00D52B25">
        <w:rPr>
          <w:sz w:val="24"/>
          <w:szCs w:val="24"/>
        </w:rPr>
        <w:t xml:space="preserve"> </w:t>
      </w:r>
      <w:r>
        <w:rPr>
          <w:sz w:val="24"/>
          <w:szCs w:val="24"/>
        </w:rPr>
        <w:t>г.</w:t>
      </w:r>
    </w:p>
    <w:p w:rsidR="00DF250D" w:rsidRDefault="00680DAF">
      <w:pPr>
        <w:rPr>
          <w:sz w:val="24"/>
          <w:szCs w:val="24"/>
        </w:rPr>
      </w:pPr>
      <w:r>
        <w:rPr>
          <w:sz w:val="24"/>
          <w:szCs w:val="24"/>
        </w:rPr>
        <w:t xml:space="preserve">                                                                       (месяц)</w:t>
      </w:r>
    </w:p>
    <w:p w:rsidR="00DF250D" w:rsidRDefault="00DF250D">
      <w:pPr>
        <w:rPr>
          <w:sz w:val="28"/>
          <w:szCs w:val="28"/>
        </w:rPr>
      </w:pPr>
    </w:p>
    <w:p w:rsidR="00DF250D" w:rsidRDefault="00680DAF">
      <w:r>
        <w:t xml:space="preserve">       </w:t>
      </w:r>
    </w:p>
    <w:tbl>
      <w:tblPr>
        <w:tblW w:w="9651" w:type="dxa"/>
        <w:tblInd w:w="-1" w:type="dxa"/>
        <w:tblLayout w:type="fixed"/>
        <w:tblCellMar>
          <w:top w:w="55" w:type="dxa"/>
          <w:left w:w="55" w:type="dxa"/>
          <w:bottom w:w="55" w:type="dxa"/>
          <w:right w:w="55" w:type="dxa"/>
        </w:tblCellMar>
        <w:tblLook w:val="04A0" w:firstRow="1" w:lastRow="0" w:firstColumn="1" w:lastColumn="0" w:noHBand="0" w:noVBand="1"/>
      </w:tblPr>
      <w:tblGrid>
        <w:gridCol w:w="524"/>
        <w:gridCol w:w="2985"/>
        <w:gridCol w:w="2490"/>
        <w:gridCol w:w="1290"/>
        <w:gridCol w:w="971"/>
        <w:gridCol w:w="1391"/>
      </w:tblGrid>
      <w:tr w:rsidR="00DF250D">
        <w:tc>
          <w:tcPr>
            <w:tcW w:w="524" w:type="dxa"/>
            <w:tcBorders>
              <w:top w:val="single" w:sz="2" w:space="0" w:color="000000"/>
              <w:left w:val="single" w:sz="2" w:space="0" w:color="000000"/>
              <w:bottom w:val="single" w:sz="2" w:space="0" w:color="000000"/>
            </w:tcBorders>
          </w:tcPr>
          <w:p w:rsidR="00DF250D" w:rsidRDefault="00680DAF">
            <w:pPr>
              <w:pStyle w:val="afd"/>
              <w:rPr>
                <w:sz w:val="24"/>
                <w:szCs w:val="24"/>
              </w:rPr>
            </w:pPr>
            <w:r>
              <w:rPr>
                <w:sz w:val="24"/>
                <w:szCs w:val="24"/>
              </w:rPr>
              <w:t>№</w:t>
            </w:r>
          </w:p>
          <w:p w:rsidR="00DF250D" w:rsidRDefault="00680DAF">
            <w:pPr>
              <w:pStyle w:val="afd"/>
              <w:rPr>
                <w:sz w:val="24"/>
                <w:szCs w:val="24"/>
              </w:rPr>
            </w:pPr>
            <w:proofErr w:type="gramStart"/>
            <w:r>
              <w:rPr>
                <w:sz w:val="24"/>
                <w:szCs w:val="24"/>
              </w:rPr>
              <w:t>п</w:t>
            </w:r>
            <w:proofErr w:type="gramEnd"/>
            <w:r>
              <w:rPr>
                <w:sz w:val="24"/>
                <w:szCs w:val="24"/>
              </w:rPr>
              <w:t>/п</w:t>
            </w:r>
          </w:p>
        </w:tc>
        <w:tc>
          <w:tcPr>
            <w:tcW w:w="2985" w:type="dxa"/>
            <w:tcBorders>
              <w:top w:val="single" w:sz="2" w:space="0" w:color="000000"/>
              <w:left w:val="single" w:sz="2" w:space="0" w:color="000000"/>
              <w:bottom w:val="single" w:sz="2" w:space="0" w:color="000000"/>
            </w:tcBorders>
          </w:tcPr>
          <w:p w:rsidR="00DF250D" w:rsidRDefault="00680DAF">
            <w:pPr>
              <w:pStyle w:val="afd"/>
              <w:rPr>
                <w:sz w:val="24"/>
                <w:szCs w:val="24"/>
              </w:rPr>
            </w:pPr>
            <w:r>
              <w:rPr>
                <w:sz w:val="24"/>
                <w:szCs w:val="24"/>
              </w:rPr>
              <w:t>Наименование показателей за интенсивность и высокие результаты работы</w:t>
            </w:r>
          </w:p>
        </w:tc>
        <w:tc>
          <w:tcPr>
            <w:tcW w:w="2490" w:type="dxa"/>
            <w:tcBorders>
              <w:top w:val="single" w:sz="2" w:space="0" w:color="000000"/>
              <w:left w:val="single" w:sz="2" w:space="0" w:color="000000"/>
              <w:bottom w:val="single" w:sz="2" w:space="0" w:color="000000"/>
            </w:tcBorders>
          </w:tcPr>
          <w:p w:rsidR="00DF250D" w:rsidRPr="00D52B25" w:rsidRDefault="00680DAF">
            <w:pPr>
              <w:pStyle w:val="afd"/>
              <w:rPr>
                <w:sz w:val="24"/>
                <w:szCs w:val="24"/>
              </w:rPr>
            </w:pPr>
            <w:r w:rsidRPr="00D52B25">
              <w:rPr>
                <w:sz w:val="24"/>
                <w:szCs w:val="24"/>
              </w:rPr>
              <w:t>Факт за отчетный период</w:t>
            </w:r>
          </w:p>
          <w:p w:rsidR="00DF250D" w:rsidRPr="00D52B25" w:rsidRDefault="00680DAF">
            <w:pPr>
              <w:pStyle w:val="afd"/>
              <w:rPr>
                <w:sz w:val="24"/>
                <w:szCs w:val="24"/>
              </w:rPr>
            </w:pPr>
            <w:r w:rsidRPr="00D52B25">
              <w:rPr>
                <w:sz w:val="24"/>
                <w:szCs w:val="24"/>
              </w:rPr>
              <w:t>(в процентном отношении к плану)</w:t>
            </w:r>
          </w:p>
        </w:tc>
        <w:tc>
          <w:tcPr>
            <w:tcW w:w="1290" w:type="dxa"/>
            <w:tcBorders>
              <w:top w:val="single" w:sz="2" w:space="0" w:color="000000"/>
              <w:left w:val="single" w:sz="2" w:space="0" w:color="000000"/>
              <w:bottom w:val="single" w:sz="2" w:space="0" w:color="000000"/>
            </w:tcBorders>
          </w:tcPr>
          <w:p w:rsidR="00DF250D" w:rsidRDefault="00680DAF">
            <w:pPr>
              <w:pStyle w:val="afd"/>
              <w:rPr>
                <w:sz w:val="24"/>
                <w:szCs w:val="24"/>
              </w:rPr>
            </w:pPr>
            <w:r>
              <w:rPr>
                <w:sz w:val="24"/>
                <w:szCs w:val="24"/>
              </w:rPr>
              <w:t>Максимальный размер выплаты, %</w:t>
            </w:r>
          </w:p>
        </w:tc>
        <w:tc>
          <w:tcPr>
            <w:tcW w:w="971" w:type="dxa"/>
            <w:tcBorders>
              <w:top w:val="single" w:sz="2" w:space="0" w:color="000000"/>
              <w:left w:val="single" w:sz="2" w:space="0" w:color="000000"/>
              <w:bottom w:val="single" w:sz="2" w:space="0" w:color="000000"/>
            </w:tcBorders>
          </w:tcPr>
          <w:p w:rsidR="00DF250D" w:rsidRDefault="00680DAF">
            <w:pPr>
              <w:pStyle w:val="afd"/>
              <w:rPr>
                <w:sz w:val="24"/>
                <w:szCs w:val="24"/>
              </w:rPr>
            </w:pPr>
            <w:r>
              <w:rPr>
                <w:sz w:val="24"/>
                <w:szCs w:val="24"/>
              </w:rPr>
              <w:t>Согласованный размер выплат,%</w:t>
            </w:r>
          </w:p>
        </w:tc>
        <w:tc>
          <w:tcPr>
            <w:tcW w:w="1391" w:type="dxa"/>
            <w:tcBorders>
              <w:top w:val="single" w:sz="2" w:space="0" w:color="000000"/>
              <w:left w:val="single" w:sz="2" w:space="0" w:color="000000"/>
              <w:bottom w:val="single" w:sz="2" w:space="0" w:color="000000"/>
              <w:right w:val="single" w:sz="2" w:space="0" w:color="000000"/>
            </w:tcBorders>
          </w:tcPr>
          <w:p w:rsidR="00DF250D" w:rsidRDefault="00680DAF">
            <w:pPr>
              <w:pStyle w:val="afd"/>
              <w:rPr>
                <w:sz w:val="24"/>
                <w:szCs w:val="24"/>
              </w:rPr>
            </w:pPr>
            <w:r>
              <w:rPr>
                <w:sz w:val="24"/>
                <w:szCs w:val="24"/>
              </w:rPr>
              <w:t>Подпись ответственного лица</w:t>
            </w:r>
          </w:p>
        </w:tc>
      </w:tr>
      <w:tr w:rsidR="00DF250D">
        <w:tc>
          <w:tcPr>
            <w:tcW w:w="524" w:type="dxa"/>
            <w:tcBorders>
              <w:left w:val="single" w:sz="2" w:space="0" w:color="000000"/>
              <w:bottom w:val="single" w:sz="2" w:space="0" w:color="000000"/>
            </w:tcBorders>
          </w:tcPr>
          <w:p w:rsidR="00DF250D" w:rsidRDefault="00680DAF">
            <w:pPr>
              <w:pStyle w:val="afd"/>
              <w:jc w:val="center"/>
              <w:rPr>
                <w:sz w:val="24"/>
                <w:szCs w:val="24"/>
              </w:rPr>
            </w:pPr>
            <w:r>
              <w:rPr>
                <w:sz w:val="24"/>
                <w:szCs w:val="24"/>
              </w:rPr>
              <w:t>1</w:t>
            </w:r>
          </w:p>
        </w:tc>
        <w:tc>
          <w:tcPr>
            <w:tcW w:w="2985" w:type="dxa"/>
            <w:tcBorders>
              <w:left w:val="single" w:sz="2" w:space="0" w:color="000000"/>
              <w:bottom w:val="single" w:sz="2" w:space="0" w:color="000000"/>
            </w:tcBorders>
          </w:tcPr>
          <w:p w:rsidR="00DF250D" w:rsidRDefault="00680DAF">
            <w:pPr>
              <w:pStyle w:val="afd"/>
              <w:jc w:val="center"/>
              <w:rPr>
                <w:sz w:val="24"/>
                <w:szCs w:val="24"/>
              </w:rPr>
            </w:pPr>
            <w:r>
              <w:rPr>
                <w:sz w:val="24"/>
                <w:szCs w:val="24"/>
              </w:rPr>
              <w:t>2</w:t>
            </w:r>
          </w:p>
        </w:tc>
        <w:tc>
          <w:tcPr>
            <w:tcW w:w="2490" w:type="dxa"/>
            <w:tcBorders>
              <w:left w:val="single" w:sz="2" w:space="0" w:color="000000"/>
              <w:bottom w:val="single" w:sz="2" w:space="0" w:color="000000"/>
            </w:tcBorders>
          </w:tcPr>
          <w:p w:rsidR="00DF250D" w:rsidRDefault="00680DAF">
            <w:pPr>
              <w:pStyle w:val="afd"/>
              <w:jc w:val="center"/>
              <w:rPr>
                <w:sz w:val="24"/>
                <w:szCs w:val="24"/>
              </w:rPr>
            </w:pPr>
            <w:r>
              <w:rPr>
                <w:sz w:val="24"/>
                <w:szCs w:val="24"/>
              </w:rPr>
              <w:t>3</w:t>
            </w:r>
          </w:p>
        </w:tc>
        <w:tc>
          <w:tcPr>
            <w:tcW w:w="1290" w:type="dxa"/>
            <w:tcBorders>
              <w:left w:val="single" w:sz="2" w:space="0" w:color="000000"/>
              <w:bottom w:val="single" w:sz="2" w:space="0" w:color="000000"/>
            </w:tcBorders>
          </w:tcPr>
          <w:p w:rsidR="00DF250D" w:rsidRDefault="00680DAF">
            <w:pPr>
              <w:pStyle w:val="afd"/>
              <w:jc w:val="center"/>
              <w:rPr>
                <w:sz w:val="24"/>
                <w:szCs w:val="24"/>
              </w:rPr>
            </w:pPr>
            <w:r>
              <w:rPr>
                <w:sz w:val="24"/>
                <w:szCs w:val="24"/>
              </w:rPr>
              <w:t>4</w:t>
            </w:r>
          </w:p>
        </w:tc>
        <w:tc>
          <w:tcPr>
            <w:tcW w:w="971" w:type="dxa"/>
            <w:tcBorders>
              <w:left w:val="single" w:sz="2" w:space="0" w:color="000000"/>
              <w:bottom w:val="single" w:sz="2" w:space="0" w:color="000000"/>
            </w:tcBorders>
          </w:tcPr>
          <w:p w:rsidR="00DF250D" w:rsidRDefault="00680DAF">
            <w:pPr>
              <w:pStyle w:val="afd"/>
              <w:jc w:val="center"/>
              <w:rPr>
                <w:sz w:val="24"/>
                <w:szCs w:val="24"/>
              </w:rPr>
            </w:pPr>
            <w:r>
              <w:rPr>
                <w:sz w:val="24"/>
                <w:szCs w:val="24"/>
              </w:rPr>
              <w:t>5</w:t>
            </w:r>
          </w:p>
        </w:tc>
        <w:tc>
          <w:tcPr>
            <w:tcW w:w="1391" w:type="dxa"/>
            <w:tcBorders>
              <w:left w:val="single" w:sz="2" w:space="0" w:color="000000"/>
              <w:bottom w:val="single" w:sz="2" w:space="0" w:color="000000"/>
              <w:right w:val="single" w:sz="2" w:space="0" w:color="000000"/>
            </w:tcBorders>
          </w:tcPr>
          <w:p w:rsidR="00DF250D" w:rsidRDefault="00680DAF">
            <w:pPr>
              <w:pStyle w:val="afd"/>
              <w:jc w:val="center"/>
              <w:rPr>
                <w:sz w:val="24"/>
                <w:szCs w:val="24"/>
              </w:rPr>
            </w:pPr>
            <w:r>
              <w:rPr>
                <w:sz w:val="24"/>
                <w:szCs w:val="24"/>
              </w:rPr>
              <w:t>6</w:t>
            </w:r>
          </w:p>
        </w:tc>
      </w:tr>
      <w:tr w:rsidR="00DF250D">
        <w:tc>
          <w:tcPr>
            <w:tcW w:w="524" w:type="dxa"/>
            <w:tcBorders>
              <w:left w:val="single" w:sz="2" w:space="0" w:color="000000"/>
              <w:bottom w:val="single" w:sz="2" w:space="0" w:color="000000"/>
            </w:tcBorders>
          </w:tcPr>
          <w:p w:rsidR="00DF250D" w:rsidRDefault="00DF250D">
            <w:pPr>
              <w:pStyle w:val="afd"/>
              <w:rPr>
                <w:sz w:val="24"/>
                <w:szCs w:val="24"/>
              </w:rPr>
            </w:pPr>
          </w:p>
        </w:tc>
        <w:tc>
          <w:tcPr>
            <w:tcW w:w="2985" w:type="dxa"/>
            <w:tcBorders>
              <w:left w:val="single" w:sz="2" w:space="0" w:color="000000"/>
              <w:bottom w:val="single" w:sz="2" w:space="0" w:color="000000"/>
            </w:tcBorders>
          </w:tcPr>
          <w:p w:rsidR="00DF250D" w:rsidRDefault="00DF250D">
            <w:pPr>
              <w:pStyle w:val="afd"/>
              <w:rPr>
                <w:sz w:val="24"/>
                <w:szCs w:val="24"/>
              </w:rPr>
            </w:pPr>
          </w:p>
        </w:tc>
        <w:tc>
          <w:tcPr>
            <w:tcW w:w="2490" w:type="dxa"/>
            <w:tcBorders>
              <w:left w:val="single" w:sz="2" w:space="0" w:color="000000"/>
              <w:bottom w:val="single" w:sz="2" w:space="0" w:color="000000"/>
            </w:tcBorders>
          </w:tcPr>
          <w:p w:rsidR="00DF250D" w:rsidRDefault="00DF250D">
            <w:pPr>
              <w:pStyle w:val="afd"/>
              <w:rPr>
                <w:sz w:val="24"/>
                <w:szCs w:val="24"/>
              </w:rPr>
            </w:pPr>
          </w:p>
        </w:tc>
        <w:tc>
          <w:tcPr>
            <w:tcW w:w="1290" w:type="dxa"/>
            <w:tcBorders>
              <w:left w:val="single" w:sz="2" w:space="0" w:color="000000"/>
              <w:bottom w:val="single" w:sz="2" w:space="0" w:color="000000"/>
            </w:tcBorders>
          </w:tcPr>
          <w:p w:rsidR="00DF250D" w:rsidRDefault="00DF250D">
            <w:pPr>
              <w:pStyle w:val="afd"/>
              <w:rPr>
                <w:sz w:val="24"/>
                <w:szCs w:val="24"/>
              </w:rPr>
            </w:pPr>
          </w:p>
        </w:tc>
        <w:tc>
          <w:tcPr>
            <w:tcW w:w="971" w:type="dxa"/>
            <w:tcBorders>
              <w:left w:val="single" w:sz="2" w:space="0" w:color="000000"/>
              <w:bottom w:val="single" w:sz="2" w:space="0" w:color="000000"/>
            </w:tcBorders>
          </w:tcPr>
          <w:p w:rsidR="00DF250D" w:rsidRDefault="00DF250D">
            <w:pPr>
              <w:pStyle w:val="afd"/>
              <w:rPr>
                <w:sz w:val="24"/>
                <w:szCs w:val="24"/>
              </w:rPr>
            </w:pPr>
          </w:p>
        </w:tc>
        <w:tc>
          <w:tcPr>
            <w:tcW w:w="1391" w:type="dxa"/>
            <w:tcBorders>
              <w:left w:val="single" w:sz="2" w:space="0" w:color="000000"/>
              <w:bottom w:val="single" w:sz="2" w:space="0" w:color="000000"/>
              <w:right w:val="single" w:sz="2" w:space="0" w:color="000000"/>
            </w:tcBorders>
          </w:tcPr>
          <w:p w:rsidR="00DF250D" w:rsidRDefault="00DF250D">
            <w:pPr>
              <w:pStyle w:val="afd"/>
              <w:rPr>
                <w:sz w:val="24"/>
                <w:szCs w:val="24"/>
              </w:rPr>
            </w:pPr>
          </w:p>
        </w:tc>
      </w:tr>
      <w:tr w:rsidR="00DF250D">
        <w:tc>
          <w:tcPr>
            <w:tcW w:w="524" w:type="dxa"/>
            <w:tcBorders>
              <w:left w:val="single" w:sz="2" w:space="0" w:color="000000"/>
              <w:bottom w:val="single" w:sz="2" w:space="0" w:color="000000"/>
            </w:tcBorders>
          </w:tcPr>
          <w:p w:rsidR="00DF250D" w:rsidRDefault="00DF250D">
            <w:pPr>
              <w:pStyle w:val="afd"/>
              <w:rPr>
                <w:sz w:val="24"/>
                <w:szCs w:val="24"/>
              </w:rPr>
            </w:pPr>
          </w:p>
        </w:tc>
        <w:tc>
          <w:tcPr>
            <w:tcW w:w="2985" w:type="dxa"/>
            <w:tcBorders>
              <w:left w:val="single" w:sz="2" w:space="0" w:color="000000"/>
              <w:bottom w:val="single" w:sz="2" w:space="0" w:color="000000"/>
            </w:tcBorders>
          </w:tcPr>
          <w:p w:rsidR="00DF250D" w:rsidRDefault="00DF250D">
            <w:pPr>
              <w:pStyle w:val="afd"/>
              <w:rPr>
                <w:sz w:val="24"/>
                <w:szCs w:val="24"/>
              </w:rPr>
            </w:pPr>
          </w:p>
        </w:tc>
        <w:tc>
          <w:tcPr>
            <w:tcW w:w="2490" w:type="dxa"/>
            <w:tcBorders>
              <w:left w:val="single" w:sz="2" w:space="0" w:color="000000"/>
              <w:bottom w:val="single" w:sz="2" w:space="0" w:color="000000"/>
            </w:tcBorders>
          </w:tcPr>
          <w:p w:rsidR="00DF250D" w:rsidRDefault="00DF250D">
            <w:pPr>
              <w:pStyle w:val="afd"/>
              <w:rPr>
                <w:sz w:val="24"/>
                <w:szCs w:val="24"/>
              </w:rPr>
            </w:pPr>
          </w:p>
        </w:tc>
        <w:tc>
          <w:tcPr>
            <w:tcW w:w="1290" w:type="dxa"/>
            <w:tcBorders>
              <w:left w:val="single" w:sz="2" w:space="0" w:color="000000"/>
              <w:bottom w:val="single" w:sz="2" w:space="0" w:color="000000"/>
            </w:tcBorders>
          </w:tcPr>
          <w:p w:rsidR="00DF250D" w:rsidRDefault="00DF250D">
            <w:pPr>
              <w:pStyle w:val="afd"/>
              <w:rPr>
                <w:sz w:val="24"/>
                <w:szCs w:val="24"/>
              </w:rPr>
            </w:pPr>
          </w:p>
        </w:tc>
        <w:tc>
          <w:tcPr>
            <w:tcW w:w="971" w:type="dxa"/>
            <w:tcBorders>
              <w:left w:val="single" w:sz="2" w:space="0" w:color="000000"/>
              <w:bottom w:val="single" w:sz="2" w:space="0" w:color="000000"/>
            </w:tcBorders>
          </w:tcPr>
          <w:p w:rsidR="00DF250D" w:rsidRDefault="00DF250D">
            <w:pPr>
              <w:pStyle w:val="afd"/>
              <w:rPr>
                <w:sz w:val="24"/>
                <w:szCs w:val="24"/>
              </w:rPr>
            </w:pPr>
          </w:p>
        </w:tc>
        <w:tc>
          <w:tcPr>
            <w:tcW w:w="1391" w:type="dxa"/>
            <w:tcBorders>
              <w:left w:val="single" w:sz="2" w:space="0" w:color="000000"/>
              <w:bottom w:val="single" w:sz="2" w:space="0" w:color="000000"/>
              <w:right w:val="single" w:sz="2" w:space="0" w:color="000000"/>
            </w:tcBorders>
          </w:tcPr>
          <w:p w:rsidR="00DF250D" w:rsidRDefault="00DF250D">
            <w:pPr>
              <w:pStyle w:val="afd"/>
              <w:rPr>
                <w:sz w:val="24"/>
                <w:szCs w:val="24"/>
              </w:rPr>
            </w:pPr>
          </w:p>
        </w:tc>
      </w:tr>
      <w:tr w:rsidR="00DF250D">
        <w:tc>
          <w:tcPr>
            <w:tcW w:w="524" w:type="dxa"/>
            <w:tcBorders>
              <w:left w:val="single" w:sz="2" w:space="0" w:color="000000"/>
              <w:bottom w:val="single" w:sz="2" w:space="0" w:color="000000"/>
            </w:tcBorders>
          </w:tcPr>
          <w:p w:rsidR="00DF250D" w:rsidRDefault="00DF250D">
            <w:pPr>
              <w:pStyle w:val="afd"/>
              <w:rPr>
                <w:sz w:val="28"/>
                <w:szCs w:val="34"/>
              </w:rPr>
            </w:pPr>
          </w:p>
        </w:tc>
        <w:tc>
          <w:tcPr>
            <w:tcW w:w="2985" w:type="dxa"/>
            <w:tcBorders>
              <w:left w:val="single" w:sz="2" w:space="0" w:color="000000"/>
              <w:bottom w:val="single" w:sz="2" w:space="0" w:color="000000"/>
            </w:tcBorders>
          </w:tcPr>
          <w:p w:rsidR="00DF250D" w:rsidRDefault="00DF250D">
            <w:pPr>
              <w:pStyle w:val="afd"/>
              <w:rPr>
                <w:sz w:val="28"/>
                <w:szCs w:val="34"/>
              </w:rPr>
            </w:pPr>
          </w:p>
        </w:tc>
        <w:tc>
          <w:tcPr>
            <w:tcW w:w="2490" w:type="dxa"/>
            <w:tcBorders>
              <w:left w:val="single" w:sz="2" w:space="0" w:color="000000"/>
              <w:bottom w:val="single" w:sz="2" w:space="0" w:color="000000"/>
            </w:tcBorders>
          </w:tcPr>
          <w:p w:rsidR="00DF250D" w:rsidRDefault="00DF250D">
            <w:pPr>
              <w:pStyle w:val="afd"/>
              <w:rPr>
                <w:sz w:val="28"/>
                <w:szCs w:val="34"/>
              </w:rPr>
            </w:pPr>
          </w:p>
        </w:tc>
        <w:tc>
          <w:tcPr>
            <w:tcW w:w="1290" w:type="dxa"/>
            <w:tcBorders>
              <w:left w:val="single" w:sz="2" w:space="0" w:color="000000"/>
              <w:bottom w:val="single" w:sz="2" w:space="0" w:color="000000"/>
            </w:tcBorders>
          </w:tcPr>
          <w:p w:rsidR="00DF250D" w:rsidRDefault="00DF250D">
            <w:pPr>
              <w:pStyle w:val="afd"/>
              <w:rPr>
                <w:sz w:val="28"/>
                <w:szCs w:val="34"/>
              </w:rPr>
            </w:pPr>
          </w:p>
        </w:tc>
        <w:tc>
          <w:tcPr>
            <w:tcW w:w="971" w:type="dxa"/>
            <w:tcBorders>
              <w:left w:val="single" w:sz="2" w:space="0" w:color="000000"/>
              <w:bottom w:val="single" w:sz="2" w:space="0" w:color="000000"/>
            </w:tcBorders>
          </w:tcPr>
          <w:p w:rsidR="00DF250D" w:rsidRDefault="00DF250D">
            <w:pPr>
              <w:pStyle w:val="afd"/>
              <w:rPr>
                <w:sz w:val="28"/>
                <w:szCs w:val="34"/>
              </w:rPr>
            </w:pPr>
          </w:p>
        </w:tc>
        <w:tc>
          <w:tcPr>
            <w:tcW w:w="1391" w:type="dxa"/>
            <w:tcBorders>
              <w:left w:val="single" w:sz="2" w:space="0" w:color="000000"/>
              <w:bottom w:val="single" w:sz="2" w:space="0" w:color="000000"/>
              <w:right w:val="single" w:sz="2" w:space="0" w:color="000000"/>
            </w:tcBorders>
          </w:tcPr>
          <w:p w:rsidR="00DF250D" w:rsidRDefault="00DF250D">
            <w:pPr>
              <w:pStyle w:val="afd"/>
              <w:rPr>
                <w:sz w:val="28"/>
                <w:szCs w:val="34"/>
              </w:rPr>
            </w:pPr>
          </w:p>
        </w:tc>
      </w:tr>
    </w:tbl>
    <w:p w:rsidR="00DF250D" w:rsidRDefault="00DF250D"/>
    <w:p w:rsidR="00DF250D" w:rsidRDefault="00680DAF">
      <w:pPr>
        <w:rPr>
          <w:sz w:val="24"/>
          <w:szCs w:val="24"/>
        </w:rPr>
      </w:pPr>
      <w:r>
        <w:rPr>
          <w:sz w:val="24"/>
          <w:szCs w:val="24"/>
        </w:rPr>
        <w:t>Примечание:</w:t>
      </w:r>
    </w:p>
    <w:p w:rsidR="00DF250D" w:rsidRDefault="00680DAF">
      <w:pPr>
        <w:rPr>
          <w:sz w:val="24"/>
          <w:szCs w:val="24"/>
        </w:rPr>
      </w:pPr>
      <w:r>
        <w:rPr>
          <w:sz w:val="24"/>
          <w:szCs w:val="24"/>
        </w:rPr>
        <w:t>Графы 1,2,3,заполняет  учреждение</w:t>
      </w:r>
    </w:p>
    <w:p w:rsidR="00DF250D" w:rsidRDefault="00680DAF">
      <w:pPr>
        <w:rPr>
          <w:sz w:val="24"/>
          <w:szCs w:val="24"/>
        </w:rPr>
      </w:pPr>
      <w:r>
        <w:rPr>
          <w:sz w:val="24"/>
          <w:szCs w:val="24"/>
        </w:rPr>
        <w:t>Графы 4,5,6,заполняет  администрация сельского поселения</w:t>
      </w:r>
    </w:p>
    <w:p w:rsidR="00DF250D" w:rsidRDefault="00DF250D">
      <w:pPr>
        <w:rPr>
          <w:sz w:val="24"/>
          <w:szCs w:val="24"/>
        </w:rPr>
      </w:pPr>
    </w:p>
    <w:p w:rsidR="00DF250D" w:rsidRDefault="00DF250D">
      <w:pPr>
        <w:rPr>
          <w:sz w:val="24"/>
          <w:szCs w:val="24"/>
        </w:rPr>
      </w:pPr>
    </w:p>
    <w:p w:rsidR="00DF250D" w:rsidRDefault="00680DAF">
      <w:pPr>
        <w:rPr>
          <w:sz w:val="24"/>
          <w:szCs w:val="24"/>
        </w:rPr>
      </w:pPr>
      <w:r>
        <w:rPr>
          <w:sz w:val="24"/>
          <w:szCs w:val="24"/>
        </w:rPr>
        <w:t>Руководитель учреждения                ______________               _________________________</w:t>
      </w:r>
    </w:p>
    <w:p w:rsidR="00DF250D" w:rsidRDefault="00680DAF">
      <w:pPr>
        <w:rPr>
          <w:sz w:val="24"/>
          <w:szCs w:val="24"/>
        </w:rPr>
      </w:pPr>
      <w:r>
        <w:rPr>
          <w:sz w:val="24"/>
          <w:szCs w:val="24"/>
        </w:rPr>
        <w:t xml:space="preserve">                                                                   (подпись)                                   (ФИО)</w:t>
      </w:r>
    </w:p>
    <w:p w:rsidR="00DF250D" w:rsidRDefault="00DF250D">
      <w:pPr>
        <w:rPr>
          <w:sz w:val="24"/>
          <w:szCs w:val="24"/>
        </w:rPr>
      </w:pPr>
    </w:p>
    <w:p w:rsidR="00DF250D" w:rsidRDefault="00DF250D">
      <w:pPr>
        <w:rPr>
          <w:sz w:val="24"/>
          <w:szCs w:val="24"/>
        </w:rPr>
      </w:pPr>
    </w:p>
    <w:p w:rsidR="00DF250D" w:rsidRDefault="00680DAF">
      <w:pPr>
        <w:rPr>
          <w:sz w:val="24"/>
          <w:szCs w:val="24"/>
        </w:rPr>
      </w:pPr>
      <w:r>
        <w:rPr>
          <w:sz w:val="24"/>
          <w:szCs w:val="24"/>
        </w:rPr>
        <w:t>По итогам работы за</w:t>
      </w:r>
      <w:r w:rsidR="00D52B25">
        <w:rPr>
          <w:sz w:val="24"/>
          <w:szCs w:val="24"/>
        </w:rPr>
        <w:t xml:space="preserve"> </w:t>
      </w:r>
      <w:r>
        <w:rPr>
          <w:sz w:val="24"/>
          <w:szCs w:val="24"/>
        </w:rPr>
        <w:t>____________</w:t>
      </w:r>
      <w:r w:rsidR="00D52B25">
        <w:rPr>
          <w:sz w:val="24"/>
          <w:szCs w:val="24"/>
        </w:rPr>
        <w:t xml:space="preserve"> </w:t>
      </w:r>
      <w:r>
        <w:rPr>
          <w:sz w:val="24"/>
          <w:szCs w:val="24"/>
        </w:rPr>
        <w:t>размер выплат за интенсивность и высокие результаты работы руководителю составляет ______</w:t>
      </w:r>
      <w:r w:rsidR="00D52B25">
        <w:rPr>
          <w:sz w:val="24"/>
          <w:szCs w:val="24"/>
        </w:rPr>
        <w:t xml:space="preserve"> </w:t>
      </w:r>
      <w:r>
        <w:rPr>
          <w:sz w:val="24"/>
          <w:szCs w:val="24"/>
        </w:rPr>
        <w:t>%.</w:t>
      </w:r>
    </w:p>
    <w:p w:rsidR="00DF250D" w:rsidRDefault="00680DAF">
      <w:pPr>
        <w:rPr>
          <w:sz w:val="24"/>
          <w:szCs w:val="24"/>
        </w:rPr>
      </w:pPr>
      <w:r>
        <w:rPr>
          <w:sz w:val="24"/>
          <w:szCs w:val="24"/>
        </w:rPr>
        <w:t>Размер выплат за интенсивность и высокие результаты работы  руководителю снижается на ____</w:t>
      </w:r>
      <w:r w:rsidR="00D52B25">
        <w:rPr>
          <w:sz w:val="24"/>
          <w:szCs w:val="24"/>
        </w:rPr>
        <w:t xml:space="preserve"> </w:t>
      </w:r>
      <w:r>
        <w:rPr>
          <w:sz w:val="24"/>
          <w:szCs w:val="24"/>
        </w:rPr>
        <w:t xml:space="preserve">% от </w:t>
      </w:r>
      <w:proofErr w:type="gramStart"/>
      <w:r>
        <w:rPr>
          <w:sz w:val="24"/>
          <w:szCs w:val="24"/>
        </w:rPr>
        <w:t>согласованного</w:t>
      </w:r>
      <w:proofErr w:type="gramEnd"/>
      <w:r>
        <w:rPr>
          <w:sz w:val="24"/>
          <w:szCs w:val="24"/>
        </w:rPr>
        <w:t xml:space="preserve"> за_______________________________________________________ </w:t>
      </w:r>
    </w:p>
    <w:p w:rsidR="00DF250D" w:rsidRDefault="00DF250D">
      <w:pPr>
        <w:rPr>
          <w:sz w:val="24"/>
          <w:szCs w:val="24"/>
        </w:rPr>
      </w:pPr>
    </w:p>
    <w:p w:rsidR="00DF250D" w:rsidRDefault="00DF250D">
      <w:pPr>
        <w:rPr>
          <w:sz w:val="24"/>
          <w:szCs w:val="24"/>
        </w:rPr>
      </w:pPr>
    </w:p>
    <w:p w:rsidR="00DF250D" w:rsidRDefault="00DF250D">
      <w:pPr>
        <w:rPr>
          <w:sz w:val="24"/>
          <w:szCs w:val="24"/>
        </w:rPr>
      </w:pPr>
    </w:p>
    <w:p w:rsidR="00DF250D" w:rsidRDefault="00DF250D">
      <w:pPr>
        <w:rPr>
          <w:sz w:val="24"/>
          <w:szCs w:val="24"/>
        </w:rPr>
      </w:pPr>
    </w:p>
    <w:p w:rsidR="00DF250D" w:rsidRDefault="00680DAF">
      <w:pPr>
        <w:rPr>
          <w:sz w:val="24"/>
          <w:szCs w:val="24"/>
        </w:rPr>
      </w:pPr>
      <w:r>
        <w:rPr>
          <w:sz w:val="24"/>
          <w:szCs w:val="24"/>
        </w:rPr>
        <w:t>Глава  администрации</w:t>
      </w:r>
    </w:p>
    <w:p w:rsidR="00DF250D" w:rsidRDefault="00D52B25">
      <w:pPr>
        <w:rPr>
          <w:sz w:val="24"/>
          <w:szCs w:val="24"/>
        </w:rPr>
      </w:pPr>
      <w:proofErr w:type="spellStart"/>
      <w:r>
        <w:rPr>
          <w:sz w:val="24"/>
          <w:szCs w:val="24"/>
        </w:rPr>
        <w:t>Чистополь</w:t>
      </w:r>
      <w:r w:rsidR="00680DAF">
        <w:rPr>
          <w:sz w:val="24"/>
          <w:szCs w:val="24"/>
        </w:rPr>
        <w:t>ского</w:t>
      </w:r>
      <w:proofErr w:type="spellEnd"/>
      <w:r w:rsidR="00680DAF">
        <w:rPr>
          <w:sz w:val="24"/>
          <w:szCs w:val="24"/>
        </w:rPr>
        <w:t xml:space="preserve"> сельского поселения     </w:t>
      </w:r>
      <w:r>
        <w:rPr>
          <w:sz w:val="24"/>
          <w:szCs w:val="24"/>
        </w:rPr>
        <w:t xml:space="preserve"> </w:t>
      </w:r>
      <w:r w:rsidR="00680DAF">
        <w:rPr>
          <w:sz w:val="24"/>
          <w:szCs w:val="24"/>
        </w:rPr>
        <w:t xml:space="preserve">              __________ </w:t>
      </w:r>
      <w:r>
        <w:rPr>
          <w:sz w:val="24"/>
          <w:szCs w:val="24"/>
        </w:rPr>
        <w:t xml:space="preserve">  </w:t>
      </w:r>
      <w:r w:rsidR="00680DAF">
        <w:rPr>
          <w:sz w:val="24"/>
          <w:szCs w:val="24"/>
        </w:rPr>
        <w:t xml:space="preserve">           __________________</w:t>
      </w:r>
    </w:p>
    <w:p w:rsidR="00D52B25" w:rsidRDefault="00D52B25">
      <w:pPr>
        <w:rPr>
          <w:sz w:val="24"/>
          <w:szCs w:val="24"/>
        </w:rPr>
      </w:pPr>
    </w:p>
    <w:p w:rsidR="00DF250D" w:rsidRDefault="00680DAF">
      <w:pPr>
        <w:rPr>
          <w:sz w:val="24"/>
          <w:szCs w:val="24"/>
        </w:rPr>
      </w:pPr>
      <w:r>
        <w:rPr>
          <w:sz w:val="24"/>
          <w:szCs w:val="24"/>
        </w:rPr>
        <w:t>«___»__________________20___г.                          (подпись)                               (ФИО)</w:t>
      </w:r>
    </w:p>
    <w:p w:rsidR="00DF250D" w:rsidRDefault="00DF250D">
      <w:pPr>
        <w:rPr>
          <w:sz w:val="24"/>
          <w:szCs w:val="24"/>
        </w:rPr>
      </w:pPr>
    </w:p>
    <w:p w:rsidR="00DF250D" w:rsidRDefault="00DF250D">
      <w:pPr>
        <w:rPr>
          <w:sz w:val="24"/>
          <w:szCs w:val="24"/>
        </w:rPr>
      </w:pPr>
    </w:p>
    <w:p w:rsidR="00DF250D" w:rsidRDefault="00DF250D">
      <w:pPr>
        <w:rPr>
          <w:sz w:val="24"/>
          <w:szCs w:val="24"/>
        </w:rPr>
      </w:pPr>
    </w:p>
    <w:p w:rsidR="00DF250D" w:rsidRDefault="00680DAF">
      <w:r>
        <w:t xml:space="preserve">                                                                                                                </w:t>
      </w:r>
    </w:p>
    <w:p w:rsidR="00DF250D" w:rsidRPr="00D52B25" w:rsidRDefault="00680DAF" w:rsidP="00D52B25">
      <w:pPr>
        <w:jc w:val="right"/>
        <w:rPr>
          <w:sz w:val="24"/>
          <w:szCs w:val="24"/>
        </w:rPr>
      </w:pPr>
      <w:r w:rsidRPr="00D52B25">
        <w:rPr>
          <w:sz w:val="24"/>
          <w:szCs w:val="24"/>
        </w:rPr>
        <w:t xml:space="preserve">                                                                                                   Приложение №2</w:t>
      </w:r>
    </w:p>
    <w:p w:rsidR="00DF250D" w:rsidRPr="00D52B25" w:rsidRDefault="00680DAF" w:rsidP="00D52B25">
      <w:pPr>
        <w:jc w:val="right"/>
        <w:rPr>
          <w:sz w:val="24"/>
          <w:szCs w:val="24"/>
        </w:rPr>
      </w:pPr>
      <w:r w:rsidRPr="00D52B25">
        <w:rPr>
          <w:sz w:val="24"/>
          <w:szCs w:val="24"/>
        </w:rPr>
        <w:t xml:space="preserve">                              к Положению</w:t>
      </w:r>
    </w:p>
    <w:p w:rsidR="00DF250D" w:rsidRPr="00D52B25" w:rsidRDefault="00680DAF" w:rsidP="00D52B25">
      <w:pPr>
        <w:spacing w:line="200" w:lineRule="atLeast"/>
        <w:ind w:left="-15"/>
        <w:jc w:val="right"/>
        <w:rPr>
          <w:sz w:val="24"/>
          <w:szCs w:val="24"/>
        </w:rPr>
      </w:pPr>
      <w:r w:rsidRPr="00D52B25">
        <w:rPr>
          <w:sz w:val="24"/>
          <w:szCs w:val="24"/>
        </w:rPr>
        <w:t xml:space="preserve">                                                                о порядке осуществления выплат </w:t>
      </w:r>
    </w:p>
    <w:p w:rsidR="00DF250D" w:rsidRPr="00D52B25" w:rsidRDefault="00680DAF" w:rsidP="00D52B25">
      <w:pPr>
        <w:spacing w:line="200" w:lineRule="atLeast"/>
        <w:ind w:left="-15"/>
        <w:jc w:val="right"/>
        <w:rPr>
          <w:sz w:val="24"/>
          <w:szCs w:val="24"/>
        </w:rPr>
      </w:pPr>
      <w:r w:rsidRPr="00D52B25">
        <w:rPr>
          <w:sz w:val="24"/>
          <w:szCs w:val="24"/>
        </w:rPr>
        <w:t xml:space="preserve">                                                                    стимулирующего и иного характера</w:t>
      </w:r>
    </w:p>
    <w:p w:rsidR="00DF250D" w:rsidRPr="00D52B25" w:rsidRDefault="00680DAF" w:rsidP="00D52B25">
      <w:pPr>
        <w:spacing w:line="200" w:lineRule="atLeast"/>
        <w:ind w:left="-15"/>
        <w:jc w:val="right"/>
        <w:rPr>
          <w:sz w:val="24"/>
          <w:szCs w:val="24"/>
        </w:rPr>
      </w:pPr>
      <w:r w:rsidRPr="00D52B25">
        <w:rPr>
          <w:sz w:val="24"/>
          <w:szCs w:val="24"/>
        </w:rPr>
        <w:t xml:space="preserve">                                                                    работникам  учреждений культуры, </w:t>
      </w:r>
    </w:p>
    <w:p w:rsidR="00DF250D" w:rsidRPr="00D52B25" w:rsidRDefault="00680DAF" w:rsidP="00D52B25">
      <w:pPr>
        <w:spacing w:line="200" w:lineRule="atLeast"/>
        <w:ind w:left="-15"/>
        <w:jc w:val="right"/>
        <w:rPr>
          <w:sz w:val="24"/>
          <w:szCs w:val="24"/>
        </w:rPr>
      </w:pPr>
      <w:r w:rsidRPr="00D52B25">
        <w:rPr>
          <w:sz w:val="24"/>
          <w:szCs w:val="24"/>
        </w:rPr>
        <w:t xml:space="preserve">                                                                   </w:t>
      </w:r>
      <w:proofErr w:type="gramStart"/>
      <w:r w:rsidRPr="00D52B25">
        <w:rPr>
          <w:sz w:val="24"/>
          <w:szCs w:val="24"/>
        </w:rPr>
        <w:t>подведомственных</w:t>
      </w:r>
      <w:proofErr w:type="gramEnd"/>
      <w:r w:rsidRPr="00D52B25">
        <w:rPr>
          <w:sz w:val="24"/>
          <w:szCs w:val="24"/>
        </w:rPr>
        <w:t xml:space="preserve"> администрации </w:t>
      </w:r>
    </w:p>
    <w:p w:rsidR="00DF250D" w:rsidRPr="00D52B25" w:rsidRDefault="00680DAF" w:rsidP="00D52B25">
      <w:pPr>
        <w:jc w:val="right"/>
        <w:rPr>
          <w:sz w:val="24"/>
          <w:szCs w:val="24"/>
        </w:rPr>
      </w:pPr>
      <w:r w:rsidRPr="00D52B25">
        <w:rPr>
          <w:sz w:val="24"/>
          <w:szCs w:val="24"/>
        </w:rPr>
        <w:t xml:space="preserve">                                                                       </w:t>
      </w:r>
      <w:proofErr w:type="spellStart"/>
      <w:r w:rsidR="00D52B25" w:rsidRPr="00D52B25">
        <w:rPr>
          <w:sz w:val="24"/>
          <w:szCs w:val="24"/>
        </w:rPr>
        <w:t>Чистопольского</w:t>
      </w:r>
      <w:proofErr w:type="spellEnd"/>
      <w:r w:rsidRPr="00D52B25">
        <w:rPr>
          <w:sz w:val="24"/>
          <w:szCs w:val="24"/>
        </w:rPr>
        <w:t xml:space="preserve"> сельского поселения</w:t>
      </w:r>
    </w:p>
    <w:p w:rsidR="00DF250D" w:rsidRDefault="00680DAF">
      <w:pPr>
        <w:rPr>
          <w:sz w:val="24"/>
          <w:szCs w:val="24"/>
        </w:rPr>
      </w:pPr>
      <w:r>
        <w:rPr>
          <w:sz w:val="24"/>
          <w:szCs w:val="24"/>
        </w:rPr>
        <w:t xml:space="preserve">                                                                                               </w:t>
      </w:r>
    </w:p>
    <w:p w:rsidR="00DF250D" w:rsidRDefault="00680DAF">
      <w:pPr>
        <w:rPr>
          <w:sz w:val="28"/>
          <w:szCs w:val="28"/>
        </w:rPr>
      </w:pPr>
      <w:r>
        <w:rPr>
          <w:sz w:val="28"/>
          <w:szCs w:val="28"/>
        </w:rPr>
        <w:t xml:space="preserve">                                                                                  </w:t>
      </w:r>
    </w:p>
    <w:p w:rsidR="00DF250D" w:rsidRDefault="00DF250D">
      <w:pPr>
        <w:jc w:val="center"/>
        <w:rPr>
          <w:sz w:val="24"/>
          <w:szCs w:val="24"/>
        </w:rPr>
      </w:pPr>
    </w:p>
    <w:p w:rsidR="00DF250D" w:rsidRDefault="00680DAF">
      <w:pPr>
        <w:jc w:val="center"/>
        <w:rPr>
          <w:sz w:val="24"/>
          <w:szCs w:val="24"/>
        </w:rPr>
      </w:pPr>
      <w:r>
        <w:rPr>
          <w:sz w:val="24"/>
          <w:szCs w:val="24"/>
        </w:rPr>
        <w:t>Показатели</w:t>
      </w:r>
    </w:p>
    <w:p w:rsidR="00DF250D" w:rsidRDefault="00680DAF">
      <w:pPr>
        <w:jc w:val="center"/>
        <w:rPr>
          <w:sz w:val="24"/>
          <w:szCs w:val="24"/>
        </w:rPr>
      </w:pPr>
      <w:r>
        <w:rPr>
          <w:sz w:val="24"/>
          <w:szCs w:val="24"/>
        </w:rPr>
        <w:t>для определения размера выплат за качество выполняемых работ</w:t>
      </w:r>
    </w:p>
    <w:p w:rsidR="00DF250D" w:rsidRDefault="00680DAF">
      <w:pPr>
        <w:jc w:val="center"/>
        <w:rPr>
          <w:sz w:val="24"/>
          <w:szCs w:val="24"/>
        </w:rPr>
      </w:pPr>
      <w:r>
        <w:rPr>
          <w:sz w:val="24"/>
          <w:szCs w:val="24"/>
        </w:rPr>
        <w:t>__________________________________________________</w:t>
      </w:r>
    </w:p>
    <w:p w:rsidR="00DF250D" w:rsidRDefault="00680DAF">
      <w:pPr>
        <w:rPr>
          <w:sz w:val="24"/>
          <w:szCs w:val="24"/>
        </w:rPr>
      </w:pPr>
      <w:r>
        <w:rPr>
          <w:sz w:val="24"/>
          <w:szCs w:val="24"/>
        </w:rPr>
        <w:t xml:space="preserve">                                                (наименование учреждения)</w:t>
      </w:r>
    </w:p>
    <w:p w:rsidR="00DF250D" w:rsidRDefault="00680DAF">
      <w:pPr>
        <w:rPr>
          <w:sz w:val="24"/>
          <w:szCs w:val="24"/>
        </w:rPr>
      </w:pPr>
      <w:r>
        <w:rPr>
          <w:sz w:val="24"/>
          <w:szCs w:val="24"/>
        </w:rPr>
        <w:t xml:space="preserve">                                          за период</w:t>
      </w:r>
      <w:r w:rsidR="00D218C4">
        <w:rPr>
          <w:sz w:val="24"/>
          <w:szCs w:val="24"/>
        </w:rPr>
        <w:t xml:space="preserve"> </w:t>
      </w:r>
      <w:r>
        <w:rPr>
          <w:sz w:val="24"/>
          <w:szCs w:val="24"/>
        </w:rPr>
        <w:t>_________________ 20</w:t>
      </w:r>
      <w:r w:rsidR="00D218C4">
        <w:rPr>
          <w:sz w:val="24"/>
          <w:szCs w:val="24"/>
        </w:rPr>
        <w:t xml:space="preserve"> </w:t>
      </w:r>
      <w:r>
        <w:rPr>
          <w:sz w:val="24"/>
          <w:szCs w:val="24"/>
        </w:rPr>
        <w:t>__</w:t>
      </w:r>
      <w:r w:rsidR="00D218C4">
        <w:rPr>
          <w:sz w:val="24"/>
          <w:szCs w:val="24"/>
        </w:rPr>
        <w:t xml:space="preserve"> </w:t>
      </w:r>
      <w:r>
        <w:rPr>
          <w:sz w:val="24"/>
          <w:szCs w:val="24"/>
        </w:rPr>
        <w:t>г.</w:t>
      </w:r>
    </w:p>
    <w:p w:rsidR="00DF250D" w:rsidRDefault="00680DAF">
      <w:pPr>
        <w:rPr>
          <w:sz w:val="24"/>
          <w:szCs w:val="24"/>
        </w:rPr>
      </w:pPr>
      <w:r>
        <w:rPr>
          <w:sz w:val="24"/>
          <w:szCs w:val="24"/>
        </w:rPr>
        <w:t xml:space="preserve">                                                                       (месяц)</w:t>
      </w:r>
    </w:p>
    <w:p w:rsidR="00DF250D" w:rsidRDefault="00DF250D">
      <w:pPr>
        <w:rPr>
          <w:sz w:val="28"/>
          <w:szCs w:val="28"/>
        </w:rPr>
      </w:pPr>
    </w:p>
    <w:p w:rsidR="00DF250D" w:rsidRDefault="00680DAF">
      <w:r>
        <w:t xml:space="preserve">       </w:t>
      </w:r>
    </w:p>
    <w:tbl>
      <w:tblPr>
        <w:tblW w:w="9651" w:type="dxa"/>
        <w:tblInd w:w="-1" w:type="dxa"/>
        <w:tblLayout w:type="fixed"/>
        <w:tblCellMar>
          <w:top w:w="55" w:type="dxa"/>
          <w:left w:w="55" w:type="dxa"/>
          <w:bottom w:w="55" w:type="dxa"/>
          <w:right w:w="55" w:type="dxa"/>
        </w:tblCellMar>
        <w:tblLook w:val="04A0" w:firstRow="1" w:lastRow="0" w:firstColumn="1" w:lastColumn="0" w:noHBand="0" w:noVBand="1"/>
      </w:tblPr>
      <w:tblGrid>
        <w:gridCol w:w="524"/>
        <w:gridCol w:w="2985"/>
        <w:gridCol w:w="2490"/>
        <w:gridCol w:w="1290"/>
        <w:gridCol w:w="971"/>
        <w:gridCol w:w="1391"/>
      </w:tblGrid>
      <w:tr w:rsidR="00DF250D">
        <w:tc>
          <w:tcPr>
            <w:tcW w:w="524" w:type="dxa"/>
            <w:tcBorders>
              <w:top w:val="single" w:sz="2" w:space="0" w:color="000000"/>
              <w:left w:val="single" w:sz="2" w:space="0" w:color="000000"/>
              <w:bottom w:val="single" w:sz="2" w:space="0" w:color="000000"/>
            </w:tcBorders>
          </w:tcPr>
          <w:p w:rsidR="00DF250D" w:rsidRDefault="00680DAF">
            <w:pPr>
              <w:pStyle w:val="afd"/>
              <w:rPr>
                <w:sz w:val="24"/>
                <w:szCs w:val="24"/>
              </w:rPr>
            </w:pPr>
            <w:r>
              <w:rPr>
                <w:sz w:val="24"/>
                <w:szCs w:val="24"/>
              </w:rPr>
              <w:t>№</w:t>
            </w:r>
          </w:p>
          <w:p w:rsidR="00DF250D" w:rsidRDefault="00680DAF">
            <w:pPr>
              <w:pStyle w:val="afd"/>
              <w:rPr>
                <w:sz w:val="24"/>
                <w:szCs w:val="24"/>
              </w:rPr>
            </w:pPr>
            <w:proofErr w:type="gramStart"/>
            <w:r>
              <w:rPr>
                <w:sz w:val="24"/>
                <w:szCs w:val="24"/>
              </w:rPr>
              <w:t>п</w:t>
            </w:r>
            <w:proofErr w:type="gramEnd"/>
            <w:r>
              <w:rPr>
                <w:sz w:val="24"/>
                <w:szCs w:val="24"/>
              </w:rPr>
              <w:t>/п</w:t>
            </w:r>
          </w:p>
        </w:tc>
        <w:tc>
          <w:tcPr>
            <w:tcW w:w="2985" w:type="dxa"/>
            <w:tcBorders>
              <w:top w:val="single" w:sz="2" w:space="0" w:color="000000"/>
              <w:left w:val="single" w:sz="2" w:space="0" w:color="000000"/>
              <w:bottom w:val="single" w:sz="2" w:space="0" w:color="000000"/>
            </w:tcBorders>
          </w:tcPr>
          <w:p w:rsidR="00DF250D" w:rsidRDefault="00680DAF">
            <w:pPr>
              <w:pStyle w:val="afd"/>
              <w:rPr>
                <w:sz w:val="24"/>
                <w:szCs w:val="24"/>
              </w:rPr>
            </w:pPr>
            <w:r>
              <w:rPr>
                <w:sz w:val="24"/>
                <w:szCs w:val="24"/>
              </w:rPr>
              <w:t>Наименование показателей за качество выполняемых работ</w:t>
            </w:r>
          </w:p>
        </w:tc>
        <w:tc>
          <w:tcPr>
            <w:tcW w:w="2490" w:type="dxa"/>
            <w:tcBorders>
              <w:top w:val="single" w:sz="2" w:space="0" w:color="000000"/>
              <w:left w:val="single" w:sz="2" w:space="0" w:color="000000"/>
              <w:bottom w:val="single" w:sz="2" w:space="0" w:color="000000"/>
            </w:tcBorders>
          </w:tcPr>
          <w:p w:rsidR="00DF250D" w:rsidRDefault="00680DAF">
            <w:pPr>
              <w:pStyle w:val="afd"/>
              <w:rPr>
                <w:sz w:val="24"/>
                <w:szCs w:val="24"/>
              </w:rPr>
            </w:pPr>
            <w:r>
              <w:rPr>
                <w:sz w:val="24"/>
                <w:szCs w:val="24"/>
              </w:rPr>
              <w:t xml:space="preserve">  Факт </w:t>
            </w:r>
            <w:proofErr w:type="gramStart"/>
            <w:r>
              <w:rPr>
                <w:sz w:val="24"/>
                <w:szCs w:val="24"/>
              </w:rPr>
              <w:t>за</w:t>
            </w:r>
            <w:proofErr w:type="gramEnd"/>
            <w:r>
              <w:rPr>
                <w:sz w:val="24"/>
                <w:szCs w:val="24"/>
              </w:rPr>
              <w:t xml:space="preserve"> отчетный</w:t>
            </w:r>
          </w:p>
          <w:p w:rsidR="00DF250D" w:rsidRDefault="00680DAF">
            <w:pPr>
              <w:pStyle w:val="afd"/>
              <w:rPr>
                <w:sz w:val="24"/>
                <w:szCs w:val="24"/>
              </w:rPr>
            </w:pPr>
            <w:r>
              <w:rPr>
                <w:sz w:val="24"/>
                <w:szCs w:val="24"/>
              </w:rPr>
              <w:t xml:space="preserve">          период</w:t>
            </w:r>
          </w:p>
          <w:p w:rsidR="00DF250D" w:rsidRDefault="00DF250D">
            <w:pPr>
              <w:pStyle w:val="afd"/>
              <w:rPr>
                <w:sz w:val="24"/>
                <w:szCs w:val="24"/>
              </w:rPr>
            </w:pPr>
          </w:p>
        </w:tc>
        <w:tc>
          <w:tcPr>
            <w:tcW w:w="1290" w:type="dxa"/>
            <w:tcBorders>
              <w:top w:val="single" w:sz="2" w:space="0" w:color="000000"/>
              <w:left w:val="single" w:sz="2" w:space="0" w:color="000000"/>
              <w:bottom w:val="single" w:sz="2" w:space="0" w:color="000000"/>
            </w:tcBorders>
          </w:tcPr>
          <w:p w:rsidR="00DF250D" w:rsidRDefault="00680DAF">
            <w:pPr>
              <w:pStyle w:val="afd"/>
              <w:rPr>
                <w:sz w:val="24"/>
                <w:szCs w:val="24"/>
              </w:rPr>
            </w:pPr>
            <w:r>
              <w:rPr>
                <w:sz w:val="24"/>
                <w:szCs w:val="24"/>
              </w:rPr>
              <w:t>Максимальный размер выплаты, %</w:t>
            </w:r>
          </w:p>
        </w:tc>
        <w:tc>
          <w:tcPr>
            <w:tcW w:w="971" w:type="dxa"/>
            <w:tcBorders>
              <w:top w:val="single" w:sz="2" w:space="0" w:color="000000"/>
              <w:left w:val="single" w:sz="2" w:space="0" w:color="000000"/>
              <w:bottom w:val="single" w:sz="2" w:space="0" w:color="000000"/>
            </w:tcBorders>
          </w:tcPr>
          <w:p w:rsidR="00DF250D" w:rsidRDefault="00680DAF">
            <w:pPr>
              <w:pStyle w:val="afd"/>
              <w:rPr>
                <w:sz w:val="24"/>
                <w:szCs w:val="24"/>
              </w:rPr>
            </w:pPr>
            <w:r>
              <w:rPr>
                <w:sz w:val="24"/>
                <w:szCs w:val="24"/>
              </w:rPr>
              <w:t>Согласованный размер выплат,%</w:t>
            </w:r>
          </w:p>
        </w:tc>
        <w:tc>
          <w:tcPr>
            <w:tcW w:w="1391" w:type="dxa"/>
            <w:tcBorders>
              <w:top w:val="single" w:sz="2" w:space="0" w:color="000000"/>
              <w:left w:val="single" w:sz="2" w:space="0" w:color="000000"/>
              <w:bottom w:val="single" w:sz="2" w:space="0" w:color="000000"/>
              <w:right w:val="single" w:sz="2" w:space="0" w:color="000000"/>
            </w:tcBorders>
          </w:tcPr>
          <w:p w:rsidR="00DF250D" w:rsidRDefault="00680DAF">
            <w:pPr>
              <w:pStyle w:val="afd"/>
              <w:rPr>
                <w:sz w:val="24"/>
                <w:szCs w:val="24"/>
              </w:rPr>
            </w:pPr>
            <w:r>
              <w:rPr>
                <w:sz w:val="24"/>
                <w:szCs w:val="24"/>
              </w:rPr>
              <w:t>Подпись ответственного лица</w:t>
            </w:r>
          </w:p>
        </w:tc>
      </w:tr>
      <w:tr w:rsidR="00DF250D">
        <w:tc>
          <w:tcPr>
            <w:tcW w:w="524" w:type="dxa"/>
            <w:tcBorders>
              <w:left w:val="single" w:sz="2" w:space="0" w:color="000000"/>
              <w:bottom w:val="single" w:sz="2" w:space="0" w:color="000000"/>
            </w:tcBorders>
          </w:tcPr>
          <w:p w:rsidR="00DF250D" w:rsidRDefault="00680DAF">
            <w:pPr>
              <w:pStyle w:val="afd"/>
              <w:jc w:val="center"/>
              <w:rPr>
                <w:sz w:val="24"/>
                <w:szCs w:val="24"/>
              </w:rPr>
            </w:pPr>
            <w:r>
              <w:rPr>
                <w:sz w:val="24"/>
                <w:szCs w:val="24"/>
              </w:rPr>
              <w:t>1</w:t>
            </w:r>
          </w:p>
        </w:tc>
        <w:tc>
          <w:tcPr>
            <w:tcW w:w="2985" w:type="dxa"/>
            <w:tcBorders>
              <w:left w:val="single" w:sz="2" w:space="0" w:color="000000"/>
              <w:bottom w:val="single" w:sz="2" w:space="0" w:color="000000"/>
            </w:tcBorders>
          </w:tcPr>
          <w:p w:rsidR="00DF250D" w:rsidRDefault="00680DAF">
            <w:pPr>
              <w:pStyle w:val="afd"/>
              <w:jc w:val="center"/>
              <w:rPr>
                <w:sz w:val="24"/>
                <w:szCs w:val="24"/>
              </w:rPr>
            </w:pPr>
            <w:r>
              <w:rPr>
                <w:sz w:val="24"/>
                <w:szCs w:val="24"/>
              </w:rPr>
              <w:t>2</w:t>
            </w:r>
          </w:p>
        </w:tc>
        <w:tc>
          <w:tcPr>
            <w:tcW w:w="2490" w:type="dxa"/>
            <w:tcBorders>
              <w:left w:val="single" w:sz="2" w:space="0" w:color="000000"/>
              <w:bottom w:val="single" w:sz="2" w:space="0" w:color="000000"/>
            </w:tcBorders>
          </w:tcPr>
          <w:p w:rsidR="00DF250D" w:rsidRDefault="00680DAF">
            <w:pPr>
              <w:pStyle w:val="afd"/>
              <w:jc w:val="center"/>
              <w:rPr>
                <w:sz w:val="24"/>
                <w:szCs w:val="24"/>
              </w:rPr>
            </w:pPr>
            <w:r>
              <w:rPr>
                <w:sz w:val="24"/>
                <w:szCs w:val="24"/>
              </w:rPr>
              <w:t>3</w:t>
            </w:r>
          </w:p>
        </w:tc>
        <w:tc>
          <w:tcPr>
            <w:tcW w:w="1290" w:type="dxa"/>
            <w:tcBorders>
              <w:left w:val="single" w:sz="2" w:space="0" w:color="000000"/>
              <w:bottom w:val="single" w:sz="2" w:space="0" w:color="000000"/>
            </w:tcBorders>
          </w:tcPr>
          <w:p w:rsidR="00DF250D" w:rsidRDefault="00680DAF">
            <w:pPr>
              <w:pStyle w:val="afd"/>
              <w:jc w:val="center"/>
              <w:rPr>
                <w:sz w:val="24"/>
                <w:szCs w:val="24"/>
              </w:rPr>
            </w:pPr>
            <w:r>
              <w:rPr>
                <w:sz w:val="24"/>
                <w:szCs w:val="24"/>
              </w:rPr>
              <w:t>4</w:t>
            </w:r>
          </w:p>
        </w:tc>
        <w:tc>
          <w:tcPr>
            <w:tcW w:w="971" w:type="dxa"/>
            <w:tcBorders>
              <w:left w:val="single" w:sz="2" w:space="0" w:color="000000"/>
              <w:bottom w:val="single" w:sz="2" w:space="0" w:color="000000"/>
            </w:tcBorders>
          </w:tcPr>
          <w:p w:rsidR="00DF250D" w:rsidRDefault="00680DAF">
            <w:pPr>
              <w:pStyle w:val="afd"/>
              <w:jc w:val="center"/>
              <w:rPr>
                <w:sz w:val="24"/>
                <w:szCs w:val="24"/>
              </w:rPr>
            </w:pPr>
            <w:r>
              <w:rPr>
                <w:sz w:val="24"/>
                <w:szCs w:val="24"/>
              </w:rPr>
              <w:t>5</w:t>
            </w:r>
          </w:p>
        </w:tc>
        <w:tc>
          <w:tcPr>
            <w:tcW w:w="1391" w:type="dxa"/>
            <w:tcBorders>
              <w:left w:val="single" w:sz="2" w:space="0" w:color="000000"/>
              <w:bottom w:val="single" w:sz="2" w:space="0" w:color="000000"/>
              <w:right w:val="single" w:sz="2" w:space="0" w:color="000000"/>
            </w:tcBorders>
          </w:tcPr>
          <w:p w:rsidR="00DF250D" w:rsidRDefault="00680DAF">
            <w:pPr>
              <w:pStyle w:val="afd"/>
              <w:jc w:val="center"/>
              <w:rPr>
                <w:sz w:val="24"/>
                <w:szCs w:val="24"/>
              </w:rPr>
            </w:pPr>
            <w:r>
              <w:rPr>
                <w:sz w:val="24"/>
                <w:szCs w:val="24"/>
              </w:rPr>
              <w:t>6</w:t>
            </w:r>
          </w:p>
        </w:tc>
      </w:tr>
      <w:tr w:rsidR="00DF250D">
        <w:tc>
          <w:tcPr>
            <w:tcW w:w="524" w:type="dxa"/>
            <w:tcBorders>
              <w:left w:val="single" w:sz="2" w:space="0" w:color="000000"/>
              <w:bottom w:val="single" w:sz="2" w:space="0" w:color="000000"/>
            </w:tcBorders>
          </w:tcPr>
          <w:p w:rsidR="00DF250D" w:rsidRDefault="00DF250D">
            <w:pPr>
              <w:pStyle w:val="afd"/>
              <w:rPr>
                <w:sz w:val="24"/>
                <w:szCs w:val="24"/>
              </w:rPr>
            </w:pPr>
          </w:p>
        </w:tc>
        <w:tc>
          <w:tcPr>
            <w:tcW w:w="2985" w:type="dxa"/>
            <w:tcBorders>
              <w:left w:val="single" w:sz="2" w:space="0" w:color="000000"/>
              <w:bottom w:val="single" w:sz="2" w:space="0" w:color="000000"/>
            </w:tcBorders>
          </w:tcPr>
          <w:p w:rsidR="00DF250D" w:rsidRDefault="00DF250D">
            <w:pPr>
              <w:pStyle w:val="afd"/>
              <w:rPr>
                <w:sz w:val="24"/>
                <w:szCs w:val="24"/>
              </w:rPr>
            </w:pPr>
          </w:p>
        </w:tc>
        <w:tc>
          <w:tcPr>
            <w:tcW w:w="2490" w:type="dxa"/>
            <w:tcBorders>
              <w:left w:val="single" w:sz="2" w:space="0" w:color="000000"/>
              <w:bottom w:val="single" w:sz="2" w:space="0" w:color="000000"/>
            </w:tcBorders>
          </w:tcPr>
          <w:p w:rsidR="00DF250D" w:rsidRDefault="00DF250D">
            <w:pPr>
              <w:pStyle w:val="afd"/>
              <w:rPr>
                <w:sz w:val="24"/>
                <w:szCs w:val="24"/>
              </w:rPr>
            </w:pPr>
          </w:p>
        </w:tc>
        <w:tc>
          <w:tcPr>
            <w:tcW w:w="1290" w:type="dxa"/>
            <w:tcBorders>
              <w:left w:val="single" w:sz="2" w:space="0" w:color="000000"/>
              <w:bottom w:val="single" w:sz="2" w:space="0" w:color="000000"/>
            </w:tcBorders>
          </w:tcPr>
          <w:p w:rsidR="00DF250D" w:rsidRDefault="00DF250D">
            <w:pPr>
              <w:pStyle w:val="afd"/>
              <w:rPr>
                <w:sz w:val="24"/>
                <w:szCs w:val="24"/>
              </w:rPr>
            </w:pPr>
          </w:p>
        </w:tc>
        <w:tc>
          <w:tcPr>
            <w:tcW w:w="971" w:type="dxa"/>
            <w:tcBorders>
              <w:left w:val="single" w:sz="2" w:space="0" w:color="000000"/>
              <w:bottom w:val="single" w:sz="2" w:space="0" w:color="000000"/>
            </w:tcBorders>
          </w:tcPr>
          <w:p w:rsidR="00DF250D" w:rsidRDefault="00DF250D">
            <w:pPr>
              <w:pStyle w:val="afd"/>
              <w:rPr>
                <w:sz w:val="24"/>
                <w:szCs w:val="24"/>
              </w:rPr>
            </w:pPr>
          </w:p>
        </w:tc>
        <w:tc>
          <w:tcPr>
            <w:tcW w:w="1391" w:type="dxa"/>
            <w:tcBorders>
              <w:left w:val="single" w:sz="2" w:space="0" w:color="000000"/>
              <w:bottom w:val="single" w:sz="2" w:space="0" w:color="000000"/>
              <w:right w:val="single" w:sz="2" w:space="0" w:color="000000"/>
            </w:tcBorders>
          </w:tcPr>
          <w:p w:rsidR="00DF250D" w:rsidRDefault="00DF250D">
            <w:pPr>
              <w:pStyle w:val="afd"/>
              <w:rPr>
                <w:sz w:val="24"/>
                <w:szCs w:val="24"/>
              </w:rPr>
            </w:pPr>
          </w:p>
        </w:tc>
      </w:tr>
      <w:tr w:rsidR="00DF250D">
        <w:tc>
          <w:tcPr>
            <w:tcW w:w="524" w:type="dxa"/>
            <w:tcBorders>
              <w:left w:val="single" w:sz="2" w:space="0" w:color="000000"/>
              <w:bottom w:val="single" w:sz="2" w:space="0" w:color="000000"/>
            </w:tcBorders>
          </w:tcPr>
          <w:p w:rsidR="00DF250D" w:rsidRDefault="00DF250D">
            <w:pPr>
              <w:pStyle w:val="afd"/>
              <w:rPr>
                <w:sz w:val="24"/>
                <w:szCs w:val="24"/>
              </w:rPr>
            </w:pPr>
          </w:p>
        </w:tc>
        <w:tc>
          <w:tcPr>
            <w:tcW w:w="2985" w:type="dxa"/>
            <w:tcBorders>
              <w:left w:val="single" w:sz="2" w:space="0" w:color="000000"/>
              <w:bottom w:val="single" w:sz="2" w:space="0" w:color="000000"/>
            </w:tcBorders>
          </w:tcPr>
          <w:p w:rsidR="00DF250D" w:rsidRDefault="00DF250D">
            <w:pPr>
              <w:pStyle w:val="afd"/>
              <w:rPr>
                <w:sz w:val="24"/>
                <w:szCs w:val="24"/>
              </w:rPr>
            </w:pPr>
          </w:p>
        </w:tc>
        <w:tc>
          <w:tcPr>
            <w:tcW w:w="2490" w:type="dxa"/>
            <w:tcBorders>
              <w:left w:val="single" w:sz="2" w:space="0" w:color="000000"/>
              <w:bottom w:val="single" w:sz="2" w:space="0" w:color="000000"/>
            </w:tcBorders>
          </w:tcPr>
          <w:p w:rsidR="00DF250D" w:rsidRDefault="00DF250D">
            <w:pPr>
              <w:pStyle w:val="afd"/>
              <w:rPr>
                <w:sz w:val="24"/>
                <w:szCs w:val="24"/>
              </w:rPr>
            </w:pPr>
          </w:p>
        </w:tc>
        <w:tc>
          <w:tcPr>
            <w:tcW w:w="1290" w:type="dxa"/>
            <w:tcBorders>
              <w:left w:val="single" w:sz="2" w:space="0" w:color="000000"/>
              <w:bottom w:val="single" w:sz="2" w:space="0" w:color="000000"/>
            </w:tcBorders>
          </w:tcPr>
          <w:p w:rsidR="00DF250D" w:rsidRDefault="00DF250D">
            <w:pPr>
              <w:pStyle w:val="afd"/>
              <w:rPr>
                <w:sz w:val="24"/>
                <w:szCs w:val="24"/>
              </w:rPr>
            </w:pPr>
          </w:p>
        </w:tc>
        <w:tc>
          <w:tcPr>
            <w:tcW w:w="971" w:type="dxa"/>
            <w:tcBorders>
              <w:left w:val="single" w:sz="2" w:space="0" w:color="000000"/>
              <w:bottom w:val="single" w:sz="2" w:space="0" w:color="000000"/>
            </w:tcBorders>
          </w:tcPr>
          <w:p w:rsidR="00DF250D" w:rsidRDefault="00DF250D">
            <w:pPr>
              <w:pStyle w:val="afd"/>
              <w:rPr>
                <w:sz w:val="24"/>
                <w:szCs w:val="24"/>
              </w:rPr>
            </w:pPr>
          </w:p>
        </w:tc>
        <w:tc>
          <w:tcPr>
            <w:tcW w:w="1391" w:type="dxa"/>
            <w:tcBorders>
              <w:left w:val="single" w:sz="2" w:space="0" w:color="000000"/>
              <w:bottom w:val="single" w:sz="2" w:space="0" w:color="000000"/>
              <w:right w:val="single" w:sz="2" w:space="0" w:color="000000"/>
            </w:tcBorders>
          </w:tcPr>
          <w:p w:rsidR="00DF250D" w:rsidRDefault="00DF250D">
            <w:pPr>
              <w:pStyle w:val="afd"/>
              <w:rPr>
                <w:sz w:val="24"/>
                <w:szCs w:val="24"/>
              </w:rPr>
            </w:pPr>
          </w:p>
        </w:tc>
      </w:tr>
      <w:tr w:rsidR="00DF250D">
        <w:tc>
          <w:tcPr>
            <w:tcW w:w="524" w:type="dxa"/>
            <w:tcBorders>
              <w:left w:val="single" w:sz="2" w:space="0" w:color="000000"/>
              <w:bottom w:val="single" w:sz="2" w:space="0" w:color="000000"/>
            </w:tcBorders>
          </w:tcPr>
          <w:p w:rsidR="00DF250D" w:rsidRDefault="00DF250D">
            <w:pPr>
              <w:pStyle w:val="afd"/>
              <w:rPr>
                <w:sz w:val="28"/>
                <w:szCs w:val="34"/>
              </w:rPr>
            </w:pPr>
          </w:p>
        </w:tc>
        <w:tc>
          <w:tcPr>
            <w:tcW w:w="2985" w:type="dxa"/>
            <w:tcBorders>
              <w:left w:val="single" w:sz="2" w:space="0" w:color="000000"/>
              <w:bottom w:val="single" w:sz="2" w:space="0" w:color="000000"/>
            </w:tcBorders>
          </w:tcPr>
          <w:p w:rsidR="00DF250D" w:rsidRDefault="00DF250D">
            <w:pPr>
              <w:pStyle w:val="afd"/>
              <w:rPr>
                <w:sz w:val="28"/>
                <w:szCs w:val="34"/>
              </w:rPr>
            </w:pPr>
          </w:p>
        </w:tc>
        <w:tc>
          <w:tcPr>
            <w:tcW w:w="2490" w:type="dxa"/>
            <w:tcBorders>
              <w:left w:val="single" w:sz="2" w:space="0" w:color="000000"/>
              <w:bottom w:val="single" w:sz="2" w:space="0" w:color="000000"/>
            </w:tcBorders>
          </w:tcPr>
          <w:p w:rsidR="00DF250D" w:rsidRDefault="00DF250D">
            <w:pPr>
              <w:pStyle w:val="afd"/>
              <w:rPr>
                <w:sz w:val="28"/>
                <w:szCs w:val="34"/>
              </w:rPr>
            </w:pPr>
          </w:p>
        </w:tc>
        <w:tc>
          <w:tcPr>
            <w:tcW w:w="1290" w:type="dxa"/>
            <w:tcBorders>
              <w:left w:val="single" w:sz="2" w:space="0" w:color="000000"/>
              <w:bottom w:val="single" w:sz="2" w:space="0" w:color="000000"/>
            </w:tcBorders>
          </w:tcPr>
          <w:p w:rsidR="00DF250D" w:rsidRDefault="00DF250D">
            <w:pPr>
              <w:pStyle w:val="afd"/>
              <w:rPr>
                <w:sz w:val="28"/>
                <w:szCs w:val="34"/>
              </w:rPr>
            </w:pPr>
          </w:p>
        </w:tc>
        <w:tc>
          <w:tcPr>
            <w:tcW w:w="971" w:type="dxa"/>
            <w:tcBorders>
              <w:left w:val="single" w:sz="2" w:space="0" w:color="000000"/>
              <w:bottom w:val="single" w:sz="2" w:space="0" w:color="000000"/>
            </w:tcBorders>
          </w:tcPr>
          <w:p w:rsidR="00DF250D" w:rsidRDefault="00DF250D">
            <w:pPr>
              <w:pStyle w:val="afd"/>
              <w:rPr>
                <w:sz w:val="28"/>
                <w:szCs w:val="34"/>
              </w:rPr>
            </w:pPr>
          </w:p>
        </w:tc>
        <w:tc>
          <w:tcPr>
            <w:tcW w:w="1391" w:type="dxa"/>
            <w:tcBorders>
              <w:left w:val="single" w:sz="2" w:space="0" w:color="000000"/>
              <w:bottom w:val="single" w:sz="2" w:space="0" w:color="000000"/>
              <w:right w:val="single" w:sz="2" w:space="0" w:color="000000"/>
            </w:tcBorders>
          </w:tcPr>
          <w:p w:rsidR="00DF250D" w:rsidRDefault="00DF250D">
            <w:pPr>
              <w:pStyle w:val="afd"/>
              <w:rPr>
                <w:sz w:val="28"/>
                <w:szCs w:val="34"/>
              </w:rPr>
            </w:pPr>
          </w:p>
        </w:tc>
      </w:tr>
    </w:tbl>
    <w:p w:rsidR="00DF250D" w:rsidRDefault="00DF250D"/>
    <w:p w:rsidR="00DF250D" w:rsidRDefault="00680DAF">
      <w:pPr>
        <w:rPr>
          <w:sz w:val="24"/>
          <w:szCs w:val="24"/>
        </w:rPr>
      </w:pPr>
      <w:r>
        <w:rPr>
          <w:sz w:val="24"/>
          <w:szCs w:val="24"/>
        </w:rPr>
        <w:t>Примечание:</w:t>
      </w:r>
    </w:p>
    <w:p w:rsidR="00DF250D" w:rsidRDefault="00680DAF">
      <w:pPr>
        <w:rPr>
          <w:sz w:val="24"/>
          <w:szCs w:val="24"/>
        </w:rPr>
      </w:pPr>
      <w:r>
        <w:rPr>
          <w:sz w:val="24"/>
          <w:szCs w:val="24"/>
        </w:rPr>
        <w:t>Графы 1,2,3,заполняет  учреждение</w:t>
      </w:r>
    </w:p>
    <w:p w:rsidR="00DF250D" w:rsidRDefault="00680DAF">
      <w:pPr>
        <w:rPr>
          <w:sz w:val="24"/>
          <w:szCs w:val="24"/>
        </w:rPr>
      </w:pPr>
      <w:r>
        <w:rPr>
          <w:sz w:val="24"/>
          <w:szCs w:val="24"/>
        </w:rPr>
        <w:t>Графы 4,5,6,заполняет  администрация сельского поселения</w:t>
      </w:r>
    </w:p>
    <w:p w:rsidR="00DF250D" w:rsidRDefault="00DF250D">
      <w:pPr>
        <w:rPr>
          <w:sz w:val="24"/>
          <w:szCs w:val="24"/>
        </w:rPr>
      </w:pPr>
    </w:p>
    <w:p w:rsidR="00DF250D" w:rsidRDefault="00DF250D">
      <w:pPr>
        <w:rPr>
          <w:sz w:val="24"/>
          <w:szCs w:val="24"/>
        </w:rPr>
      </w:pPr>
    </w:p>
    <w:p w:rsidR="00DF250D" w:rsidRDefault="00680DAF">
      <w:pPr>
        <w:rPr>
          <w:sz w:val="24"/>
          <w:szCs w:val="24"/>
        </w:rPr>
      </w:pPr>
      <w:r>
        <w:rPr>
          <w:sz w:val="24"/>
          <w:szCs w:val="24"/>
        </w:rPr>
        <w:t>Руководитель учреждения                ______________               _________________________</w:t>
      </w:r>
    </w:p>
    <w:p w:rsidR="00DF250D" w:rsidRDefault="00680DAF">
      <w:pPr>
        <w:rPr>
          <w:sz w:val="24"/>
          <w:szCs w:val="24"/>
        </w:rPr>
      </w:pPr>
      <w:r>
        <w:rPr>
          <w:sz w:val="24"/>
          <w:szCs w:val="24"/>
        </w:rPr>
        <w:t xml:space="preserve">                                                                   (подпись)                                   (ФИО)</w:t>
      </w:r>
    </w:p>
    <w:p w:rsidR="00DF250D" w:rsidRDefault="00DF250D">
      <w:pPr>
        <w:rPr>
          <w:sz w:val="24"/>
          <w:szCs w:val="24"/>
        </w:rPr>
      </w:pPr>
    </w:p>
    <w:p w:rsidR="00DF250D" w:rsidRDefault="00DF250D">
      <w:pPr>
        <w:rPr>
          <w:sz w:val="24"/>
          <w:szCs w:val="24"/>
        </w:rPr>
      </w:pPr>
    </w:p>
    <w:p w:rsidR="00DF250D" w:rsidRDefault="00DF250D">
      <w:pPr>
        <w:rPr>
          <w:sz w:val="24"/>
          <w:szCs w:val="24"/>
        </w:rPr>
      </w:pPr>
    </w:p>
    <w:p w:rsidR="00DF250D" w:rsidRDefault="00680DAF">
      <w:pPr>
        <w:rPr>
          <w:sz w:val="24"/>
          <w:szCs w:val="24"/>
        </w:rPr>
      </w:pPr>
      <w:r>
        <w:rPr>
          <w:sz w:val="24"/>
          <w:szCs w:val="24"/>
        </w:rPr>
        <w:t>По итогам работы за</w:t>
      </w:r>
      <w:r w:rsidR="00D218C4">
        <w:rPr>
          <w:sz w:val="24"/>
          <w:szCs w:val="24"/>
        </w:rPr>
        <w:t xml:space="preserve"> </w:t>
      </w:r>
      <w:r>
        <w:rPr>
          <w:sz w:val="24"/>
          <w:szCs w:val="24"/>
        </w:rPr>
        <w:t>_____</w:t>
      </w:r>
      <w:r w:rsidR="00D218C4">
        <w:rPr>
          <w:sz w:val="24"/>
          <w:szCs w:val="24"/>
        </w:rPr>
        <w:t xml:space="preserve"> </w:t>
      </w:r>
      <w:r>
        <w:rPr>
          <w:sz w:val="24"/>
          <w:szCs w:val="24"/>
        </w:rPr>
        <w:t>размер выплат за качество выполняемых  работ руководителю составляет ______</w:t>
      </w:r>
      <w:r w:rsidR="00D218C4">
        <w:rPr>
          <w:sz w:val="24"/>
          <w:szCs w:val="24"/>
        </w:rPr>
        <w:t xml:space="preserve"> </w:t>
      </w:r>
      <w:r>
        <w:rPr>
          <w:sz w:val="24"/>
          <w:szCs w:val="24"/>
        </w:rPr>
        <w:t>%.</w:t>
      </w:r>
    </w:p>
    <w:p w:rsidR="00DF250D" w:rsidRDefault="00680DAF">
      <w:pPr>
        <w:rPr>
          <w:sz w:val="24"/>
          <w:szCs w:val="24"/>
        </w:rPr>
      </w:pPr>
      <w:r>
        <w:rPr>
          <w:sz w:val="24"/>
          <w:szCs w:val="24"/>
        </w:rPr>
        <w:t>Размер выплат за качество выполняемых  работ  руководителю снижается на ____</w:t>
      </w:r>
      <w:r w:rsidR="00D218C4">
        <w:rPr>
          <w:sz w:val="24"/>
          <w:szCs w:val="24"/>
        </w:rPr>
        <w:t xml:space="preserve"> </w:t>
      </w:r>
      <w:r>
        <w:rPr>
          <w:sz w:val="24"/>
          <w:szCs w:val="24"/>
        </w:rPr>
        <w:t xml:space="preserve">% от </w:t>
      </w:r>
      <w:proofErr w:type="gramStart"/>
      <w:r>
        <w:rPr>
          <w:sz w:val="24"/>
          <w:szCs w:val="24"/>
        </w:rPr>
        <w:t>согласованного</w:t>
      </w:r>
      <w:proofErr w:type="gramEnd"/>
      <w:r>
        <w:rPr>
          <w:sz w:val="24"/>
          <w:szCs w:val="24"/>
        </w:rPr>
        <w:t xml:space="preserve"> за</w:t>
      </w:r>
      <w:r w:rsidR="00D218C4">
        <w:rPr>
          <w:sz w:val="24"/>
          <w:szCs w:val="24"/>
        </w:rPr>
        <w:t xml:space="preserve"> </w:t>
      </w:r>
      <w:r>
        <w:rPr>
          <w:sz w:val="24"/>
          <w:szCs w:val="24"/>
        </w:rPr>
        <w:t xml:space="preserve">_______________________________________________________ </w:t>
      </w:r>
    </w:p>
    <w:p w:rsidR="00DF250D" w:rsidRDefault="00DF250D">
      <w:pPr>
        <w:rPr>
          <w:sz w:val="24"/>
          <w:szCs w:val="24"/>
        </w:rPr>
      </w:pPr>
    </w:p>
    <w:p w:rsidR="00DF250D" w:rsidRDefault="00DF250D">
      <w:pPr>
        <w:rPr>
          <w:sz w:val="24"/>
          <w:szCs w:val="24"/>
        </w:rPr>
      </w:pPr>
    </w:p>
    <w:p w:rsidR="00DF250D" w:rsidRDefault="00680DAF">
      <w:pPr>
        <w:rPr>
          <w:sz w:val="24"/>
          <w:szCs w:val="24"/>
        </w:rPr>
      </w:pPr>
      <w:r>
        <w:rPr>
          <w:sz w:val="24"/>
          <w:szCs w:val="24"/>
        </w:rPr>
        <w:t>Глава администрации</w:t>
      </w:r>
    </w:p>
    <w:p w:rsidR="00DF250D" w:rsidRDefault="00D218C4">
      <w:pPr>
        <w:rPr>
          <w:sz w:val="24"/>
          <w:szCs w:val="24"/>
        </w:rPr>
      </w:pPr>
      <w:proofErr w:type="spellStart"/>
      <w:r>
        <w:rPr>
          <w:sz w:val="24"/>
          <w:szCs w:val="24"/>
        </w:rPr>
        <w:t>Чистопольс</w:t>
      </w:r>
      <w:r w:rsidR="00680DAF">
        <w:rPr>
          <w:sz w:val="24"/>
          <w:szCs w:val="24"/>
        </w:rPr>
        <w:t>кого</w:t>
      </w:r>
      <w:proofErr w:type="spellEnd"/>
      <w:r w:rsidR="00680DAF">
        <w:rPr>
          <w:sz w:val="24"/>
          <w:szCs w:val="24"/>
        </w:rPr>
        <w:t xml:space="preserve"> сельского поселения                      __________               __________________</w:t>
      </w:r>
    </w:p>
    <w:p w:rsidR="00D52B25" w:rsidRDefault="00D52B25">
      <w:pPr>
        <w:rPr>
          <w:sz w:val="24"/>
          <w:szCs w:val="24"/>
        </w:rPr>
      </w:pPr>
    </w:p>
    <w:p w:rsidR="00DF250D" w:rsidRDefault="00680DAF">
      <w:pPr>
        <w:rPr>
          <w:sz w:val="24"/>
          <w:szCs w:val="24"/>
        </w:rPr>
      </w:pPr>
      <w:r>
        <w:rPr>
          <w:sz w:val="24"/>
          <w:szCs w:val="24"/>
        </w:rPr>
        <w:t>«___»__________________20___г.                             (подпись)                               (ФИО)</w:t>
      </w:r>
    </w:p>
    <w:p w:rsidR="00DF250D" w:rsidRDefault="00DF250D">
      <w:pPr>
        <w:rPr>
          <w:sz w:val="24"/>
          <w:szCs w:val="24"/>
        </w:rPr>
      </w:pPr>
    </w:p>
    <w:sectPr w:rsidR="00DF250D">
      <w:pgSz w:w="11906" w:h="16838"/>
      <w:pgMar w:top="709" w:right="851" w:bottom="567" w:left="1588" w:header="0" w:footer="0"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1F1" w:rsidRDefault="000811F1">
      <w:r>
        <w:separator/>
      </w:r>
    </w:p>
  </w:endnote>
  <w:endnote w:type="continuationSeparator" w:id="0">
    <w:p w:rsidR="000811F1" w:rsidRDefault="0008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jaVu Sans">
    <w:altName w:val="Malgun Gothic"/>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1F1" w:rsidRDefault="000811F1">
      <w:r>
        <w:separator/>
      </w:r>
    </w:p>
  </w:footnote>
  <w:footnote w:type="continuationSeparator" w:id="0">
    <w:p w:rsidR="000811F1" w:rsidRDefault="00081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35DEF"/>
    <w:multiLevelType w:val="hybridMultilevel"/>
    <w:tmpl w:val="B8FC4BB2"/>
    <w:lvl w:ilvl="0" w:tplc="574C7A80">
      <w:start w:val="1"/>
      <w:numFmt w:val="none"/>
      <w:suff w:val="nothing"/>
      <w:lvlText w:val=""/>
      <w:lvlJc w:val="left"/>
      <w:pPr>
        <w:tabs>
          <w:tab w:val="num" w:pos="0"/>
        </w:tabs>
        <w:ind w:left="0" w:firstLine="0"/>
      </w:pPr>
    </w:lvl>
    <w:lvl w:ilvl="1" w:tplc="0EAC179C">
      <w:start w:val="1"/>
      <w:numFmt w:val="none"/>
      <w:suff w:val="nothing"/>
      <w:lvlText w:val=""/>
      <w:lvlJc w:val="left"/>
      <w:pPr>
        <w:tabs>
          <w:tab w:val="num" w:pos="0"/>
        </w:tabs>
        <w:ind w:left="0" w:firstLine="0"/>
      </w:pPr>
    </w:lvl>
    <w:lvl w:ilvl="2" w:tplc="29BEE3D0">
      <w:start w:val="1"/>
      <w:numFmt w:val="none"/>
      <w:pStyle w:val="3"/>
      <w:suff w:val="nothing"/>
      <w:lvlText w:val=""/>
      <w:lvlJc w:val="left"/>
      <w:pPr>
        <w:tabs>
          <w:tab w:val="num" w:pos="0"/>
        </w:tabs>
        <w:ind w:left="0" w:firstLine="0"/>
      </w:pPr>
    </w:lvl>
    <w:lvl w:ilvl="3" w:tplc="1ED884B0">
      <w:start w:val="1"/>
      <w:numFmt w:val="none"/>
      <w:suff w:val="nothing"/>
      <w:lvlText w:val=""/>
      <w:lvlJc w:val="left"/>
      <w:pPr>
        <w:tabs>
          <w:tab w:val="num" w:pos="0"/>
        </w:tabs>
        <w:ind w:left="0" w:firstLine="0"/>
      </w:pPr>
    </w:lvl>
    <w:lvl w:ilvl="4" w:tplc="BB763A8C">
      <w:start w:val="1"/>
      <w:numFmt w:val="none"/>
      <w:suff w:val="nothing"/>
      <w:lvlText w:val=""/>
      <w:lvlJc w:val="left"/>
      <w:pPr>
        <w:tabs>
          <w:tab w:val="num" w:pos="0"/>
        </w:tabs>
        <w:ind w:left="0" w:firstLine="0"/>
      </w:pPr>
    </w:lvl>
    <w:lvl w:ilvl="5" w:tplc="58BED1A6">
      <w:start w:val="1"/>
      <w:numFmt w:val="none"/>
      <w:suff w:val="nothing"/>
      <w:lvlText w:val=""/>
      <w:lvlJc w:val="left"/>
      <w:pPr>
        <w:tabs>
          <w:tab w:val="num" w:pos="0"/>
        </w:tabs>
        <w:ind w:left="0" w:firstLine="0"/>
      </w:pPr>
    </w:lvl>
    <w:lvl w:ilvl="6" w:tplc="4CC4740C">
      <w:start w:val="1"/>
      <w:numFmt w:val="none"/>
      <w:suff w:val="nothing"/>
      <w:lvlText w:val=""/>
      <w:lvlJc w:val="left"/>
      <w:pPr>
        <w:tabs>
          <w:tab w:val="num" w:pos="0"/>
        </w:tabs>
        <w:ind w:left="0" w:firstLine="0"/>
      </w:pPr>
    </w:lvl>
    <w:lvl w:ilvl="7" w:tplc="7DF21A02">
      <w:start w:val="1"/>
      <w:numFmt w:val="none"/>
      <w:suff w:val="nothing"/>
      <w:lvlText w:val=""/>
      <w:lvlJc w:val="left"/>
      <w:pPr>
        <w:tabs>
          <w:tab w:val="num" w:pos="0"/>
        </w:tabs>
        <w:ind w:left="0" w:firstLine="0"/>
      </w:pPr>
    </w:lvl>
    <w:lvl w:ilvl="8" w:tplc="1F6CC4FE">
      <w:start w:val="1"/>
      <w:numFmt w:val="none"/>
      <w:suff w:val="nothing"/>
      <w:lvlText w:val=""/>
      <w:lvlJc w:val="left"/>
      <w:pPr>
        <w:tabs>
          <w:tab w:val="num" w:pos="0"/>
        </w:tabs>
        <w:ind w:left="0" w:firstLine="0"/>
      </w:pPr>
    </w:lvl>
  </w:abstractNum>
  <w:abstractNum w:abstractNumId="1">
    <w:nsid w:val="73DE6F0E"/>
    <w:multiLevelType w:val="hybridMultilevel"/>
    <w:tmpl w:val="6C70882E"/>
    <w:lvl w:ilvl="0" w:tplc="F216FDDA">
      <w:start w:val="25"/>
      <w:numFmt w:val="bullet"/>
      <w:lvlText w:val=""/>
      <w:lvlJc w:val="left"/>
      <w:pPr>
        <w:tabs>
          <w:tab w:val="num" w:pos="0"/>
        </w:tabs>
        <w:ind w:left="720" w:hanging="360"/>
      </w:pPr>
      <w:rPr>
        <w:rFonts w:ascii="Symbol" w:hAnsi="Symbol" w:cs="Symbol" w:hint="default"/>
        <w:sz w:val="28"/>
        <w:szCs w:val="28"/>
      </w:rPr>
    </w:lvl>
    <w:lvl w:ilvl="1" w:tplc="1F44FAE4">
      <w:start w:val="1"/>
      <w:numFmt w:val="bullet"/>
      <w:lvlText w:val="o"/>
      <w:lvlJc w:val="left"/>
      <w:pPr>
        <w:ind w:left="1440" w:hanging="360"/>
      </w:pPr>
      <w:rPr>
        <w:rFonts w:ascii="Courier New" w:eastAsia="Courier New" w:hAnsi="Courier New" w:cs="Courier New" w:hint="default"/>
      </w:rPr>
    </w:lvl>
    <w:lvl w:ilvl="2" w:tplc="AEBE2FB6">
      <w:start w:val="1"/>
      <w:numFmt w:val="bullet"/>
      <w:lvlText w:val="§"/>
      <w:lvlJc w:val="left"/>
      <w:pPr>
        <w:ind w:left="2160" w:hanging="360"/>
      </w:pPr>
      <w:rPr>
        <w:rFonts w:ascii="Wingdings" w:eastAsia="Wingdings" w:hAnsi="Wingdings" w:cs="Wingdings" w:hint="default"/>
      </w:rPr>
    </w:lvl>
    <w:lvl w:ilvl="3" w:tplc="A156ECDE">
      <w:start w:val="1"/>
      <w:numFmt w:val="bullet"/>
      <w:lvlText w:val="·"/>
      <w:lvlJc w:val="left"/>
      <w:pPr>
        <w:ind w:left="2880" w:hanging="360"/>
      </w:pPr>
      <w:rPr>
        <w:rFonts w:ascii="Symbol" w:eastAsia="Symbol" w:hAnsi="Symbol" w:cs="Symbol" w:hint="default"/>
      </w:rPr>
    </w:lvl>
    <w:lvl w:ilvl="4" w:tplc="B9CC4B36">
      <w:start w:val="1"/>
      <w:numFmt w:val="bullet"/>
      <w:lvlText w:val="o"/>
      <w:lvlJc w:val="left"/>
      <w:pPr>
        <w:ind w:left="3600" w:hanging="360"/>
      </w:pPr>
      <w:rPr>
        <w:rFonts w:ascii="Courier New" w:eastAsia="Courier New" w:hAnsi="Courier New" w:cs="Courier New" w:hint="default"/>
      </w:rPr>
    </w:lvl>
    <w:lvl w:ilvl="5" w:tplc="AA76FBD8">
      <w:start w:val="1"/>
      <w:numFmt w:val="bullet"/>
      <w:lvlText w:val="§"/>
      <w:lvlJc w:val="left"/>
      <w:pPr>
        <w:ind w:left="4320" w:hanging="360"/>
      </w:pPr>
      <w:rPr>
        <w:rFonts w:ascii="Wingdings" w:eastAsia="Wingdings" w:hAnsi="Wingdings" w:cs="Wingdings" w:hint="default"/>
      </w:rPr>
    </w:lvl>
    <w:lvl w:ilvl="6" w:tplc="5A422CBC">
      <w:start w:val="1"/>
      <w:numFmt w:val="bullet"/>
      <w:lvlText w:val="·"/>
      <w:lvlJc w:val="left"/>
      <w:pPr>
        <w:ind w:left="5040" w:hanging="360"/>
      </w:pPr>
      <w:rPr>
        <w:rFonts w:ascii="Symbol" w:eastAsia="Symbol" w:hAnsi="Symbol" w:cs="Symbol" w:hint="default"/>
      </w:rPr>
    </w:lvl>
    <w:lvl w:ilvl="7" w:tplc="76A05F10">
      <w:start w:val="1"/>
      <w:numFmt w:val="bullet"/>
      <w:lvlText w:val="o"/>
      <w:lvlJc w:val="left"/>
      <w:pPr>
        <w:ind w:left="5760" w:hanging="360"/>
      </w:pPr>
      <w:rPr>
        <w:rFonts w:ascii="Courier New" w:eastAsia="Courier New" w:hAnsi="Courier New" w:cs="Courier New" w:hint="default"/>
      </w:rPr>
    </w:lvl>
    <w:lvl w:ilvl="8" w:tplc="73E8EDAA">
      <w:start w:val="1"/>
      <w:numFmt w:val="bullet"/>
      <w:lvlText w:val="§"/>
      <w:lvlJc w:val="left"/>
      <w:pPr>
        <w:ind w:left="6480" w:hanging="360"/>
      </w:pPr>
      <w:rPr>
        <w:rFonts w:ascii="Wingdings" w:eastAsia="Wingdings" w:hAnsi="Wingdings" w:cs="Wingdings" w:hint="default"/>
      </w:rPr>
    </w:lvl>
  </w:abstractNum>
  <w:abstractNum w:abstractNumId="2">
    <w:nsid w:val="75715341"/>
    <w:multiLevelType w:val="hybridMultilevel"/>
    <w:tmpl w:val="33BAEF20"/>
    <w:lvl w:ilvl="0" w:tplc="485E9936">
      <w:start w:val="1"/>
      <w:numFmt w:val="none"/>
      <w:suff w:val="nothing"/>
      <w:lvlText w:val=""/>
      <w:lvlJc w:val="left"/>
      <w:pPr>
        <w:tabs>
          <w:tab w:val="num" w:pos="0"/>
        </w:tabs>
        <w:ind w:left="0" w:firstLine="0"/>
      </w:pPr>
    </w:lvl>
    <w:lvl w:ilvl="1" w:tplc="4A342448">
      <w:start w:val="1"/>
      <w:numFmt w:val="none"/>
      <w:suff w:val="nothing"/>
      <w:lvlText w:val=""/>
      <w:lvlJc w:val="left"/>
      <w:pPr>
        <w:tabs>
          <w:tab w:val="num" w:pos="0"/>
        </w:tabs>
        <w:ind w:left="0" w:firstLine="0"/>
      </w:pPr>
    </w:lvl>
    <w:lvl w:ilvl="2" w:tplc="397A63F6">
      <w:start w:val="1"/>
      <w:numFmt w:val="none"/>
      <w:suff w:val="nothing"/>
      <w:lvlText w:val=""/>
      <w:lvlJc w:val="left"/>
      <w:pPr>
        <w:tabs>
          <w:tab w:val="num" w:pos="0"/>
        </w:tabs>
        <w:ind w:left="0" w:firstLine="0"/>
      </w:pPr>
    </w:lvl>
    <w:lvl w:ilvl="3" w:tplc="3126F8B4">
      <w:start w:val="1"/>
      <w:numFmt w:val="none"/>
      <w:suff w:val="nothing"/>
      <w:lvlText w:val=""/>
      <w:lvlJc w:val="left"/>
      <w:pPr>
        <w:tabs>
          <w:tab w:val="num" w:pos="0"/>
        </w:tabs>
        <w:ind w:left="0" w:firstLine="0"/>
      </w:pPr>
    </w:lvl>
    <w:lvl w:ilvl="4" w:tplc="98CC5454">
      <w:start w:val="1"/>
      <w:numFmt w:val="none"/>
      <w:suff w:val="nothing"/>
      <w:lvlText w:val=""/>
      <w:lvlJc w:val="left"/>
      <w:pPr>
        <w:tabs>
          <w:tab w:val="num" w:pos="0"/>
        </w:tabs>
        <w:ind w:left="0" w:firstLine="0"/>
      </w:pPr>
    </w:lvl>
    <w:lvl w:ilvl="5" w:tplc="704A520A">
      <w:start w:val="1"/>
      <w:numFmt w:val="none"/>
      <w:suff w:val="nothing"/>
      <w:lvlText w:val=""/>
      <w:lvlJc w:val="left"/>
      <w:pPr>
        <w:tabs>
          <w:tab w:val="num" w:pos="0"/>
        </w:tabs>
        <w:ind w:left="0" w:firstLine="0"/>
      </w:pPr>
    </w:lvl>
    <w:lvl w:ilvl="6" w:tplc="D7242824">
      <w:start w:val="1"/>
      <w:numFmt w:val="none"/>
      <w:suff w:val="nothing"/>
      <w:lvlText w:val=""/>
      <w:lvlJc w:val="left"/>
      <w:pPr>
        <w:tabs>
          <w:tab w:val="num" w:pos="0"/>
        </w:tabs>
        <w:ind w:left="0" w:firstLine="0"/>
      </w:pPr>
    </w:lvl>
    <w:lvl w:ilvl="7" w:tplc="6F048750">
      <w:start w:val="1"/>
      <w:numFmt w:val="none"/>
      <w:suff w:val="nothing"/>
      <w:lvlText w:val=""/>
      <w:lvlJc w:val="left"/>
      <w:pPr>
        <w:tabs>
          <w:tab w:val="num" w:pos="0"/>
        </w:tabs>
        <w:ind w:left="0" w:firstLine="0"/>
      </w:pPr>
    </w:lvl>
    <w:lvl w:ilvl="8" w:tplc="934A0D12">
      <w:start w:val="1"/>
      <w:numFmt w:val="none"/>
      <w:suff w:val="nothing"/>
      <w:lvlText w:val=""/>
      <w:lvlJc w:val="left"/>
      <w:pPr>
        <w:tabs>
          <w:tab w:val="num" w:pos="0"/>
        </w:tabs>
        <w:ind w:left="0" w:firstLine="0"/>
      </w:pPr>
    </w:lvl>
  </w:abstractNum>
  <w:abstractNum w:abstractNumId="3">
    <w:nsid w:val="7DF20157"/>
    <w:multiLevelType w:val="multilevel"/>
    <w:tmpl w:val="E026BA7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0D"/>
    <w:rsid w:val="000811F1"/>
    <w:rsid w:val="002370E8"/>
    <w:rsid w:val="002A0483"/>
    <w:rsid w:val="00553C6F"/>
    <w:rsid w:val="00680DAF"/>
    <w:rsid w:val="006C169F"/>
    <w:rsid w:val="00720524"/>
    <w:rsid w:val="008B6168"/>
    <w:rsid w:val="00B962EA"/>
    <w:rsid w:val="00D218C4"/>
    <w:rsid w:val="00D52B25"/>
    <w:rsid w:val="00DD1F89"/>
    <w:rsid w:val="00DF250D"/>
    <w:rsid w:val="00EE1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1"/>
    <w:qFormat/>
    <w:pPr>
      <w:keepNext/>
      <w:widowControl w:val="0"/>
      <w:numPr>
        <w:ilvl w:val="2"/>
        <w:numId w:val="1"/>
      </w:numPr>
      <w:spacing w:before="240" w:after="60"/>
      <w:ind w:firstLine="720"/>
      <w:jc w:val="both"/>
      <w:outlineLvl w:val="2"/>
    </w:pPr>
    <w:rPr>
      <w:rFonts w:ascii="Arial" w:hAnsi="Arial" w:cs="Arial"/>
      <w:b/>
      <w:bCs/>
      <w:sz w:val="26"/>
      <w:szCs w:val="26"/>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ind w:left="720"/>
      <w:contextualSpacing/>
    </w:pPr>
  </w:style>
  <w:style w:type="paragraph" w:styleId="a4">
    <w:name w:val="No Spacing"/>
    <w:qFormat/>
    <w:rPr>
      <w:rFonts w:eastAsia="Times New Roman" w:cs="Times New Roman"/>
      <w:sz w:val="20"/>
      <w:szCs w:val="20"/>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rPr>
      <w:rFonts w:ascii="Symbol" w:eastAsia="Arial" w:hAnsi="Symbol" w:cs="Times New Roman"/>
      <w:sz w:val="28"/>
      <w:szCs w:val="28"/>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af7">
    <w:name w:val="Нижний колонтитул Знак"/>
    <w:basedOn w:val="a0"/>
    <w:qFormat/>
    <w:rPr>
      <w:rFonts w:ascii="Times New Roman" w:eastAsia="Times New Roman" w:hAnsi="Times New Roman" w:cs="Times New Roman"/>
      <w:sz w:val="20"/>
      <w:szCs w:val="20"/>
    </w:rPr>
  </w:style>
  <w:style w:type="character" w:customStyle="1" w:styleId="af8">
    <w:name w:val="Основной текст Знак"/>
    <w:basedOn w:val="a0"/>
    <w:qFormat/>
    <w:rPr>
      <w:rFonts w:ascii="Times New Roman" w:eastAsia="Times New Roman" w:hAnsi="Times New Roman" w:cs="Times New Roman"/>
      <w:sz w:val="20"/>
      <w:szCs w:val="20"/>
    </w:rPr>
  </w:style>
  <w:style w:type="character" w:customStyle="1" w:styleId="32">
    <w:name w:val="Заголовок 3 Знак"/>
    <w:basedOn w:val="a0"/>
    <w:qFormat/>
    <w:rPr>
      <w:rFonts w:ascii="Arial" w:eastAsia="Times New Roman" w:hAnsi="Arial" w:cs="Arial"/>
      <w:b/>
      <w:bCs/>
      <w:sz w:val="26"/>
      <w:szCs w:val="26"/>
    </w:rPr>
  </w:style>
  <w:style w:type="character" w:customStyle="1" w:styleId="af9">
    <w:name w:val="Верхний колонтитул Знак"/>
    <w:basedOn w:val="a0"/>
    <w:qFormat/>
    <w:rPr>
      <w:rFonts w:ascii="Times New Roman" w:eastAsia="Times New Roman" w:hAnsi="Times New Roman" w:cs="Times New Roman"/>
    </w:rPr>
  </w:style>
  <w:style w:type="paragraph" w:customStyle="1" w:styleId="Heading">
    <w:name w:val="Heading"/>
    <w:basedOn w:val="a"/>
    <w:next w:val="afa"/>
    <w:qFormat/>
    <w:pPr>
      <w:keepNext/>
      <w:spacing w:before="240" w:after="120"/>
    </w:pPr>
    <w:rPr>
      <w:rFonts w:ascii="Arial" w:eastAsia="DejaVu Sans" w:hAnsi="Arial" w:cs="DejaVu Sans"/>
      <w:sz w:val="28"/>
      <w:szCs w:val="28"/>
    </w:rPr>
  </w:style>
  <w:style w:type="paragraph" w:styleId="afa">
    <w:name w:val="Body Text"/>
    <w:basedOn w:val="a"/>
    <w:pPr>
      <w:spacing w:after="120"/>
    </w:pPr>
  </w:style>
  <w:style w:type="paragraph" w:styleId="afb">
    <w:name w:val="List"/>
    <w:basedOn w:val="afa"/>
  </w:style>
  <w:style w:type="paragraph" w:styleId="afc">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HeaderandFooter">
    <w:name w:val="Header and Footer"/>
    <w:basedOn w:val="a"/>
    <w:qFormat/>
    <w:pPr>
      <w:suppressLineNumbers/>
      <w:tabs>
        <w:tab w:val="center" w:pos="4819"/>
        <w:tab w:val="right" w:pos="9638"/>
      </w:tabs>
    </w:pPr>
  </w:style>
  <w:style w:type="paragraph" w:styleId="ac">
    <w:name w:val="footer"/>
    <w:basedOn w:val="a"/>
    <w:link w:val="12"/>
    <w:pPr>
      <w:tabs>
        <w:tab w:val="center" w:pos="4536"/>
        <w:tab w:val="right" w:pos="9072"/>
      </w:tabs>
    </w:pPr>
  </w:style>
  <w:style w:type="paragraph" w:customStyle="1" w:styleId="ConsPlusNormal">
    <w:name w:val="ConsPlusNormal"/>
    <w:qFormat/>
    <w:pPr>
      <w:widowControl w:val="0"/>
      <w:ind w:firstLine="720"/>
    </w:pPr>
    <w:rPr>
      <w:rFonts w:ascii="Arial" w:eastAsia="Arial" w:hAnsi="Arial" w:cs="Arial"/>
      <w:sz w:val="20"/>
      <w:szCs w:val="20"/>
      <w:lang w:val="ru-RU" w:bidi="ar-SA"/>
    </w:rPr>
  </w:style>
  <w:style w:type="paragraph" w:customStyle="1" w:styleId="ConsPlusTitle">
    <w:name w:val="ConsPlusTitle"/>
    <w:qFormat/>
    <w:pPr>
      <w:widowControl w:val="0"/>
    </w:pPr>
    <w:rPr>
      <w:rFonts w:ascii="Arial" w:eastAsia="Arial" w:hAnsi="Arial" w:cs="Arial"/>
      <w:b/>
      <w:bCs/>
      <w:sz w:val="20"/>
      <w:szCs w:val="20"/>
      <w:lang w:val="ru-RU" w:bidi="ar-SA"/>
    </w:rPr>
  </w:style>
  <w:style w:type="paragraph" w:customStyle="1" w:styleId="afd">
    <w:name w:val="Содержимое таблицы"/>
    <w:basedOn w:val="a"/>
    <w:qFormat/>
    <w:pPr>
      <w:suppressLineNumbers/>
    </w:pPr>
  </w:style>
  <w:style w:type="paragraph" w:customStyle="1" w:styleId="ConsNormal">
    <w:name w:val="ConsNormal"/>
    <w:qFormat/>
    <w:pPr>
      <w:widowControl w:val="0"/>
      <w:ind w:right="19772" w:firstLine="720"/>
    </w:pPr>
    <w:rPr>
      <w:rFonts w:ascii="Arial" w:eastAsia="Arial" w:hAnsi="Arial" w:cs="Arial"/>
      <w:sz w:val="20"/>
      <w:szCs w:val="20"/>
      <w:lang w:val="ru-RU" w:bidi="ar-SA"/>
    </w:rPr>
  </w:style>
  <w:style w:type="paragraph" w:styleId="afe">
    <w:name w:val="Normal (Web)"/>
    <w:basedOn w:val="a"/>
    <w:qFormat/>
    <w:pPr>
      <w:spacing w:before="105" w:after="105"/>
    </w:pPr>
    <w:rPr>
      <w:rFonts w:ascii="Tahoma" w:hAnsi="Tahoma" w:cs="Tahoma"/>
      <w:color w:val="000000"/>
      <w:sz w:val="17"/>
      <w:szCs w:val="17"/>
    </w:rPr>
  </w:style>
  <w:style w:type="paragraph" w:customStyle="1" w:styleId="24">
    <w:name w:val="Подпись2"/>
    <w:basedOn w:val="a"/>
    <w:qFormat/>
    <w:pPr>
      <w:spacing w:before="480" w:after="480"/>
    </w:pPr>
    <w:rPr>
      <w:sz w:val="28"/>
    </w:rPr>
  </w:style>
  <w:style w:type="paragraph" w:customStyle="1" w:styleId="Aacao1cionooiii">
    <w:name w:val="Aacao1 c ionooiii"/>
    <w:basedOn w:val="a"/>
    <w:qFormat/>
    <w:pPr>
      <w:widowControl w:val="0"/>
      <w:spacing w:after="60" w:line="360" w:lineRule="exact"/>
      <w:ind w:firstLine="709"/>
      <w:jc w:val="both"/>
    </w:pPr>
    <w:rPr>
      <w:sz w:val="28"/>
    </w:rPr>
  </w:style>
  <w:style w:type="paragraph" w:customStyle="1" w:styleId="consplusnormal0">
    <w:name w:val="consplusnormal"/>
    <w:basedOn w:val="a"/>
    <w:qFormat/>
    <w:pPr>
      <w:spacing w:before="30" w:after="30"/>
    </w:pPr>
  </w:style>
  <w:style w:type="paragraph" w:styleId="25">
    <w:name w:val="List 2"/>
    <w:basedOn w:val="a"/>
    <w:qFormat/>
    <w:pPr>
      <w:ind w:left="566" w:hanging="283"/>
    </w:pPr>
  </w:style>
  <w:style w:type="paragraph" w:styleId="ab">
    <w:name w:val="header"/>
    <w:basedOn w:val="a"/>
    <w:link w:val="11"/>
    <w:pPr>
      <w:tabs>
        <w:tab w:val="center" w:pos="4677"/>
        <w:tab w:val="right" w:pos="9355"/>
      </w:tabs>
    </w:p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1"/>
    <w:qFormat/>
    <w:pPr>
      <w:keepNext/>
      <w:widowControl w:val="0"/>
      <w:numPr>
        <w:ilvl w:val="2"/>
        <w:numId w:val="1"/>
      </w:numPr>
      <w:spacing w:before="240" w:after="60"/>
      <w:ind w:firstLine="720"/>
      <w:jc w:val="both"/>
      <w:outlineLvl w:val="2"/>
    </w:pPr>
    <w:rPr>
      <w:rFonts w:ascii="Arial" w:hAnsi="Arial" w:cs="Arial"/>
      <w:b/>
      <w:bCs/>
      <w:sz w:val="26"/>
      <w:szCs w:val="26"/>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ind w:left="720"/>
      <w:contextualSpacing/>
    </w:pPr>
  </w:style>
  <w:style w:type="paragraph" w:styleId="a4">
    <w:name w:val="No Spacing"/>
    <w:qFormat/>
    <w:rPr>
      <w:rFonts w:eastAsia="Times New Roman" w:cs="Times New Roman"/>
      <w:sz w:val="20"/>
      <w:szCs w:val="20"/>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rPr>
      <w:rFonts w:ascii="Symbol" w:eastAsia="Arial" w:hAnsi="Symbol" w:cs="Times New Roman"/>
      <w:sz w:val="28"/>
      <w:szCs w:val="28"/>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af7">
    <w:name w:val="Нижний колонтитул Знак"/>
    <w:basedOn w:val="a0"/>
    <w:qFormat/>
    <w:rPr>
      <w:rFonts w:ascii="Times New Roman" w:eastAsia="Times New Roman" w:hAnsi="Times New Roman" w:cs="Times New Roman"/>
      <w:sz w:val="20"/>
      <w:szCs w:val="20"/>
    </w:rPr>
  </w:style>
  <w:style w:type="character" w:customStyle="1" w:styleId="af8">
    <w:name w:val="Основной текст Знак"/>
    <w:basedOn w:val="a0"/>
    <w:qFormat/>
    <w:rPr>
      <w:rFonts w:ascii="Times New Roman" w:eastAsia="Times New Roman" w:hAnsi="Times New Roman" w:cs="Times New Roman"/>
      <w:sz w:val="20"/>
      <w:szCs w:val="20"/>
    </w:rPr>
  </w:style>
  <w:style w:type="character" w:customStyle="1" w:styleId="32">
    <w:name w:val="Заголовок 3 Знак"/>
    <w:basedOn w:val="a0"/>
    <w:qFormat/>
    <w:rPr>
      <w:rFonts w:ascii="Arial" w:eastAsia="Times New Roman" w:hAnsi="Arial" w:cs="Arial"/>
      <w:b/>
      <w:bCs/>
      <w:sz w:val="26"/>
      <w:szCs w:val="26"/>
    </w:rPr>
  </w:style>
  <w:style w:type="character" w:customStyle="1" w:styleId="af9">
    <w:name w:val="Верхний колонтитул Знак"/>
    <w:basedOn w:val="a0"/>
    <w:qFormat/>
    <w:rPr>
      <w:rFonts w:ascii="Times New Roman" w:eastAsia="Times New Roman" w:hAnsi="Times New Roman" w:cs="Times New Roman"/>
    </w:rPr>
  </w:style>
  <w:style w:type="paragraph" w:customStyle="1" w:styleId="Heading">
    <w:name w:val="Heading"/>
    <w:basedOn w:val="a"/>
    <w:next w:val="afa"/>
    <w:qFormat/>
    <w:pPr>
      <w:keepNext/>
      <w:spacing w:before="240" w:after="120"/>
    </w:pPr>
    <w:rPr>
      <w:rFonts w:ascii="Arial" w:eastAsia="DejaVu Sans" w:hAnsi="Arial" w:cs="DejaVu Sans"/>
      <w:sz w:val="28"/>
      <w:szCs w:val="28"/>
    </w:rPr>
  </w:style>
  <w:style w:type="paragraph" w:styleId="afa">
    <w:name w:val="Body Text"/>
    <w:basedOn w:val="a"/>
    <w:pPr>
      <w:spacing w:after="120"/>
    </w:pPr>
  </w:style>
  <w:style w:type="paragraph" w:styleId="afb">
    <w:name w:val="List"/>
    <w:basedOn w:val="afa"/>
  </w:style>
  <w:style w:type="paragraph" w:styleId="afc">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HeaderandFooter">
    <w:name w:val="Header and Footer"/>
    <w:basedOn w:val="a"/>
    <w:qFormat/>
    <w:pPr>
      <w:suppressLineNumbers/>
      <w:tabs>
        <w:tab w:val="center" w:pos="4819"/>
        <w:tab w:val="right" w:pos="9638"/>
      </w:tabs>
    </w:pPr>
  </w:style>
  <w:style w:type="paragraph" w:styleId="ac">
    <w:name w:val="footer"/>
    <w:basedOn w:val="a"/>
    <w:link w:val="12"/>
    <w:pPr>
      <w:tabs>
        <w:tab w:val="center" w:pos="4536"/>
        <w:tab w:val="right" w:pos="9072"/>
      </w:tabs>
    </w:pPr>
  </w:style>
  <w:style w:type="paragraph" w:customStyle="1" w:styleId="ConsPlusNormal">
    <w:name w:val="ConsPlusNormal"/>
    <w:qFormat/>
    <w:pPr>
      <w:widowControl w:val="0"/>
      <w:ind w:firstLine="720"/>
    </w:pPr>
    <w:rPr>
      <w:rFonts w:ascii="Arial" w:eastAsia="Arial" w:hAnsi="Arial" w:cs="Arial"/>
      <w:sz w:val="20"/>
      <w:szCs w:val="20"/>
      <w:lang w:val="ru-RU" w:bidi="ar-SA"/>
    </w:rPr>
  </w:style>
  <w:style w:type="paragraph" w:customStyle="1" w:styleId="ConsPlusTitle">
    <w:name w:val="ConsPlusTitle"/>
    <w:qFormat/>
    <w:pPr>
      <w:widowControl w:val="0"/>
    </w:pPr>
    <w:rPr>
      <w:rFonts w:ascii="Arial" w:eastAsia="Arial" w:hAnsi="Arial" w:cs="Arial"/>
      <w:b/>
      <w:bCs/>
      <w:sz w:val="20"/>
      <w:szCs w:val="20"/>
      <w:lang w:val="ru-RU" w:bidi="ar-SA"/>
    </w:rPr>
  </w:style>
  <w:style w:type="paragraph" w:customStyle="1" w:styleId="afd">
    <w:name w:val="Содержимое таблицы"/>
    <w:basedOn w:val="a"/>
    <w:qFormat/>
    <w:pPr>
      <w:suppressLineNumbers/>
    </w:pPr>
  </w:style>
  <w:style w:type="paragraph" w:customStyle="1" w:styleId="ConsNormal">
    <w:name w:val="ConsNormal"/>
    <w:qFormat/>
    <w:pPr>
      <w:widowControl w:val="0"/>
      <w:ind w:right="19772" w:firstLine="720"/>
    </w:pPr>
    <w:rPr>
      <w:rFonts w:ascii="Arial" w:eastAsia="Arial" w:hAnsi="Arial" w:cs="Arial"/>
      <w:sz w:val="20"/>
      <w:szCs w:val="20"/>
      <w:lang w:val="ru-RU" w:bidi="ar-SA"/>
    </w:rPr>
  </w:style>
  <w:style w:type="paragraph" w:styleId="afe">
    <w:name w:val="Normal (Web)"/>
    <w:basedOn w:val="a"/>
    <w:qFormat/>
    <w:pPr>
      <w:spacing w:before="105" w:after="105"/>
    </w:pPr>
    <w:rPr>
      <w:rFonts w:ascii="Tahoma" w:hAnsi="Tahoma" w:cs="Tahoma"/>
      <w:color w:val="000000"/>
      <w:sz w:val="17"/>
      <w:szCs w:val="17"/>
    </w:rPr>
  </w:style>
  <w:style w:type="paragraph" w:customStyle="1" w:styleId="24">
    <w:name w:val="Подпись2"/>
    <w:basedOn w:val="a"/>
    <w:qFormat/>
    <w:pPr>
      <w:spacing w:before="480" w:after="480"/>
    </w:pPr>
    <w:rPr>
      <w:sz w:val="28"/>
    </w:rPr>
  </w:style>
  <w:style w:type="paragraph" w:customStyle="1" w:styleId="Aacao1cionooiii">
    <w:name w:val="Aacao1 c ionooiii"/>
    <w:basedOn w:val="a"/>
    <w:qFormat/>
    <w:pPr>
      <w:widowControl w:val="0"/>
      <w:spacing w:after="60" w:line="360" w:lineRule="exact"/>
      <w:ind w:firstLine="709"/>
      <w:jc w:val="both"/>
    </w:pPr>
    <w:rPr>
      <w:sz w:val="28"/>
    </w:rPr>
  </w:style>
  <w:style w:type="paragraph" w:customStyle="1" w:styleId="consplusnormal0">
    <w:name w:val="consplusnormal"/>
    <w:basedOn w:val="a"/>
    <w:qFormat/>
    <w:pPr>
      <w:spacing w:before="30" w:after="30"/>
    </w:pPr>
  </w:style>
  <w:style w:type="paragraph" w:styleId="25">
    <w:name w:val="List 2"/>
    <w:basedOn w:val="a"/>
    <w:qFormat/>
    <w:pPr>
      <w:ind w:left="566" w:hanging="283"/>
    </w:pPr>
  </w:style>
  <w:style w:type="paragraph" w:styleId="ab">
    <w:name w:val="header"/>
    <w:basedOn w:val="a"/>
    <w:link w:val="11"/>
    <w:pPr>
      <w:tabs>
        <w:tab w:val="center" w:pos="4677"/>
        <w:tab w:val="right" w:pos="9355"/>
      </w:tabs>
    </w:p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telnich-ms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9409</Words>
  <Characters>53632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dcterms:created xsi:type="dcterms:W3CDTF">2023-03-21T12:11:00Z</dcterms:created>
  <dcterms:modified xsi:type="dcterms:W3CDTF">2023-03-21T12:15:00Z</dcterms:modified>
  <dc:language>en-US</dc:language>
</cp:coreProperties>
</file>